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6F76" w14:textId="2AF6A806" w:rsidR="0036634D" w:rsidRPr="00AB0672" w:rsidRDefault="0036634D" w:rsidP="0036634D">
      <w:pPr>
        <w:pStyle w:val="a3"/>
        <w:rPr>
          <w:rFonts w:ascii="標楷體" w:eastAsia="標楷體" w:hAnsi="標楷體"/>
          <w:sz w:val="32"/>
          <w:szCs w:val="32"/>
        </w:rPr>
      </w:pPr>
      <w:r w:rsidRPr="00AB0672">
        <w:rPr>
          <w:rFonts w:ascii="標楷體" w:eastAsia="標楷體" w:hAnsi="標楷體" w:hint="eastAsia"/>
          <w:bCs/>
          <w:sz w:val="32"/>
          <w:szCs w:val="32"/>
          <w:lang w:val="en-US"/>
        </w:rPr>
        <w:t>1</w:t>
      </w:r>
      <w:r w:rsidRPr="00AB0672">
        <w:rPr>
          <w:rFonts w:ascii="標楷體" w:eastAsia="標楷體" w:hAnsi="標楷體" w:hint="eastAsia"/>
          <w:b/>
          <w:sz w:val="32"/>
          <w:szCs w:val="32"/>
          <w:lang w:val="en-US"/>
        </w:rPr>
        <w:t>11學年度國立</w:t>
      </w:r>
      <w:proofErr w:type="gramStart"/>
      <w:r w:rsidRPr="00AB0672">
        <w:rPr>
          <w:rFonts w:ascii="標楷體" w:eastAsia="標楷體" w:hAnsi="標楷體" w:hint="eastAsia"/>
          <w:b/>
          <w:sz w:val="32"/>
          <w:szCs w:val="32"/>
          <w:lang w:val="en-US"/>
        </w:rPr>
        <w:t>臺</w:t>
      </w:r>
      <w:proofErr w:type="gramEnd"/>
      <w:r w:rsidRPr="00AB0672">
        <w:rPr>
          <w:rFonts w:ascii="標楷體" w:eastAsia="標楷體" w:hAnsi="標楷體" w:hint="eastAsia"/>
          <w:b/>
          <w:sz w:val="32"/>
          <w:szCs w:val="32"/>
          <w:lang w:val="en-US"/>
        </w:rPr>
        <w:t>南高級海事水產職業學校學生穩定就學措施實施計畫</w:t>
      </w:r>
    </w:p>
    <w:p w14:paraId="7F8CDE53" w14:textId="77777777" w:rsidR="00E96CBA" w:rsidRPr="00AB0672" w:rsidRDefault="0036634D" w:rsidP="00E96CBA">
      <w:pPr>
        <w:pStyle w:val="a3"/>
        <w:numPr>
          <w:ilvl w:val="0"/>
          <w:numId w:val="42"/>
        </w:numPr>
        <w:spacing w:before="120" w:after="120" w:line="400" w:lineRule="exact"/>
        <w:rPr>
          <w:rFonts w:ascii="標楷體" w:eastAsia="標楷體" w:hAnsi="標楷體"/>
          <w:sz w:val="28"/>
          <w:lang w:val="en-US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>依據：教育部國民及學前教育署111</w:t>
      </w:r>
      <w:r w:rsidR="004F343B" w:rsidRPr="00AB0672">
        <w:rPr>
          <w:rFonts w:ascii="標楷體" w:eastAsia="標楷體" w:hAnsi="標楷體" w:hint="eastAsia"/>
          <w:sz w:val="28"/>
          <w:lang w:val="en-US"/>
        </w:rPr>
        <w:t>學年度補助辦理高級中等學</w:t>
      </w:r>
      <w:r w:rsidRPr="00AB0672">
        <w:rPr>
          <w:rFonts w:ascii="標楷體" w:eastAsia="標楷體" w:hAnsi="標楷體" w:hint="eastAsia"/>
          <w:sz w:val="28"/>
          <w:lang w:val="en-US"/>
        </w:rPr>
        <w:t>校</w:t>
      </w:r>
      <w:proofErr w:type="gramStart"/>
      <w:r w:rsidR="005B2600" w:rsidRPr="00AB0672">
        <w:rPr>
          <w:rFonts w:ascii="標楷體" w:eastAsia="標楷體" w:hAnsi="標楷體" w:hint="eastAsia"/>
          <w:sz w:val="28"/>
          <w:lang w:val="en-US"/>
        </w:rPr>
        <w:t>學校</w:t>
      </w:r>
      <w:proofErr w:type="gramEnd"/>
    </w:p>
    <w:p w14:paraId="5A3A1BE6" w14:textId="77777777" w:rsidR="0036634D" w:rsidRPr="00AB0672" w:rsidRDefault="00E96CBA" w:rsidP="00E96CBA">
      <w:pPr>
        <w:pStyle w:val="a3"/>
        <w:spacing w:before="120" w:after="120" w:line="400" w:lineRule="exact"/>
        <w:ind w:left="-29"/>
        <w:rPr>
          <w:rFonts w:ascii="標楷體" w:eastAsia="標楷體" w:hAnsi="標楷體"/>
          <w:sz w:val="28"/>
          <w:lang w:val="en-US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 xml:space="preserve">    </w:t>
      </w:r>
      <w:r w:rsidR="0036634D" w:rsidRPr="00AB0672">
        <w:rPr>
          <w:rFonts w:ascii="標楷體" w:eastAsia="標楷體" w:hAnsi="標楷體" w:hint="eastAsia"/>
          <w:sz w:val="28"/>
          <w:lang w:val="en-US"/>
        </w:rPr>
        <w:t>穩定就學措施實施計畫辦理</w:t>
      </w:r>
      <w:r w:rsidRPr="00AB0672">
        <w:rPr>
          <w:rFonts w:ascii="標楷體" w:eastAsia="標楷體" w:hAnsi="標楷體" w:hint="eastAsia"/>
          <w:sz w:val="28"/>
          <w:lang w:val="en-US"/>
        </w:rPr>
        <w:t>。</w:t>
      </w:r>
    </w:p>
    <w:p w14:paraId="024D293D" w14:textId="77777777" w:rsidR="0036634D" w:rsidRPr="00AB0672" w:rsidRDefault="0036634D" w:rsidP="0036634D">
      <w:pPr>
        <w:pStyle w:val="a3"/>
        <w:spacing w:before="120" w:after="120" w:line="400" w:lineRule="exact"/>
        <w:ind w:left="-31"/>
        <w:rPr>
          <w:rFonts w:ascii="標楷體" w:eastAsia="標楷體" w:hAnsi="標楷體"/>
          <w:sz w:val="28"/>
          <w:lang w:val="en-US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>二、目的：</w:t>
      </w:r>
    </w:p>
    <w:p w14:paraId="6533C51A" w14:textId="77777777" w:rsidR="005B2600" w:rsidRPr="00AB0672" w:rsidRDefault="00D52CE9" w:rsidP="005B2600">
      <w:pPr>
        <w:tabs>
          <w:tab w:val="left" w:pos="426"/>
        </w:tabs>
        <w:spacing w:line="420" w:lineRule="exact"/>
        <w:ind w:right="-99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（一）落實學生穩定就學並定期進行中離生追蹤輔導，配合三級輔導機制，</w:t>
      </w:r>
    </w:p>
    <w:p w14:paraId="0E1D5C47" w14:textId="77777777" w:rsidR="0036634D" w:rsidRPr="00AB0672" w:rsidRDefault="005B2600" w:rsidP="005B2600">
      <w:pPr>
        <w:tabs>
          <w:tab w:val="left" w:pos="426"/>
        </w:tabs>
        <w:spacing w:line="420" w:lineRule="exact"/>
        <w:ind w:right="-99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2CE9" w:rsidRPr="00AB06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應用校內外專業輔導資源，共同協助學生就學、就業或其他協助。</w:t>
      </w:r>
    </w:p>
    <w:p w14:paraId="1769D481" w14:textId="77777777" w:rsidR="005B2600" w:rsidRPr="00AB0672" w:rsidRDefault="00D52CE9" w:rsidP="0036634D">
      <w:pPr>
        <w:tabs>
          <w:tab w:val="left" w:pos="426"/>
        </w:tabs>
        <w:spacing w:line="420" w:lineRule="exact"/>
        <w:ind w:right="96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（二）協助中途離校學生之學習及生活適應，提供多元彈性或自我探索課</w:t>
      </w:r>
    </w:p>
    <w:p w14:paraId="520A21FE" w14:textId="77777777" w:rsidR="00EE65DA" w:rsidRPr="00AB0672" w:rsidRDefault="005B2600" w:rsidP="0036634D">
      <w:pPr>
        <w:tabs>
          <w:tab w:val="left" w:pos="426"/>
        </w:tabs>
        <w:spacing w:line="420" w:lineRule="exact"/>
        <w:ind w:right="96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2CE9" w:rsidRPr="00AB06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程，以提升學生的學習興趣、學習效能，協助學生身心健康。</w:t>
      </w:r>
    </w:p>
    <w:p w14:paraId="69C6F1E6" w14:textId="77777777" w:rsidR="0036634D" w:rsidRPr="00AB0672" w:rsidRDefault="00385014" w:rsidP="0036634D">
      <w:pPr>
        <w:pStyle w:val="a3"/>
        <w:spacing w:before="120" w:after="120" w:line="400" w:lineRule="exact"/>
        <w:ind w:left="-31"/>
        <w:rPr>
          <w:rFonts w:ascii="標楷體" w:eastAsia="標楷體" w:hAnsi="標楷體"/>
          <w:sz w:val="28"/>
          <w:lang w:val="en-US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>三、辦理單位：</w:t>
      </w:r>
      <w:r w:rsidR="0036634D" w:rsidRPr="00AB0672">
        <w:rPr>
          <w:rFonts w:ascii="標楷體" w:eastAsia="標楷體" w:hAnsi="標楷體" w:hint="eastAsia"/>
          <w:sz w:val="28"/>
          <w:lang w:val="en-US"/>
        </w:rPr>
        <w:t>輔導處、</w:t>
      </w:r>
      <w:r w:rsidR="000E1AFB" w:rsidRPr="00AB0672">
        <w:rPr>
          <w:rFonts w:ascii="標楷體" w:eastAsia="標楷體" w:hAnsi="標楷體" w:hint="eastAsia"/>
          <w:sz w:val="28"/>
          <w:lang w:val="en-US"/>
        </w:rPr>
        <w:t>教務處、</w:t>
      </w:r>
      <w:r w:rsidR="0036634D" w:rsidRPr="00AB0672">
        <w:rPr>
          <w:rFonts w:ascii="標楷體" w:eastAsia="標楷體" w:hAnsi="標楷體" w:hint="eastAsia"/>
          <w:sz w:val="28"/>
          <w:lang w:val="en-US"/>
        </w:rPr>
        <w:t>學</w:t>
      </w:r>
      <w:proofErr w:type="gramStart"/>
      <w:r w:rsidR="0036634D" w:rsidRPr="00AB0672">
        <w:rPr>
          <w:rFonts w:ascii="標楷體" w:eastAsia="標楷體" w:hAnsi="標楷體" w:hint="eastAsia"/>
          <w:sz w:val="28"/>
          <w:lang w:val="en-US"/>
        </w:rPr>
        <w:t>務</w:t>
      </w:r>
      <w:proofErr w:type="gramEnd"/>
      <w:r w:rsidR="0036634D" w:rsidRPr="00AB0672">
        <w:rPr>
          <w:rFonts w:ascii="標楷體" w:eastAsia="標楷體" w:hAnsi="標楷體" w:hint="eastAsia"/>
          <w:sz w:val="28"/>
          <w:lang w:val="en-US"/>
        </w:rPr>
        <w:t>處、實習處</w:t>
      </w:r>
    </w:p>
    <w:p w14:paraId="103B0296" w14:textId="77777777" w:rsidR="0036634D" w:rsidRPr="00AB0672" w:rsidRDefault="0036634D" w:rsidP="0036634D">
      <w:pPr>
        <w:pStyle w:val="a3"/>
        <w:spacing w:before="120" w:after="120" w:line="400" w:lineRule="exact"/>
        <w:rPr>
          <w:rFonts w:ascii="標楷體" w:eastAsia="標楷體" w:hAnsi="標楷體"/>
          <w:sz w:val="28"/>
          <w:lang w:val="en-US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>四、實施對象</w:t>
      </w:r>
    </w:p>
    <w:p w14:paraId="42DEFBE6" w14:textId="77777777" w:rsidR="00EE65DA" w:rsidRPr="00AB0672" w:rsidRDefault="00EE65DA" w:rsidP="0036634D">
      <w:pPr>
        <w:pStyle w:val="a3"/>
        <w:spacing w:before="120" w:after="120" w:line="400" w:lineRule="exact"/>
        <w:rPr>
          <w:rFonts w:ascii="標楷體" w:eastAsia="標楷體" w:hAnsi="標楷體"/>
          <w:sz w:val="28"/>
          <w:lang w:val="en-US"/>
        </w:rPr>
      </w:pPr>
    </w:p>
    <w:tbl>
      <w:tblPr>
        <w:tblW w:w="7441" w:type="dxa"/>
        <w:tblInd w:w="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3"/>
        <w:gridCol w:w="2268"/>
      </w:tblGrid>
      <w:tr w:rsidR="0036634D" w:rsidRPr="00AB0672" w14:paraId="0874D975" w14:textId="77777777" w:rsidTr="0036634D">
        <w:trPr>
          <w:trHeight w:val="68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845D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lang w:val="en-US"/>
              </w:rPr>
              <w:t> </w:t>
            </w:r>
            <w:r w:rsidR="001869C7" w:rsidRPr="00AB0672">
              <w:rPr>
                <w:rFonts w:ascii="標楷體" w:eastAsia="標楷體" w:hAnsi="標楷體" w:hint="eastAsia"/>
                <w:kern w:val="3"/>
                <w:sz w:val="28"/>
                <w:lang w:val="en-US"/>
              </w:rPr>
              <w:t xml:space="preserve">            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計畫對象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CD82" w14:textId="77777777" w:rsidR="0036634D" w:rsidRPr="00AB0672" w:rsidRDefault="001869C7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8"/>
              </w:rPr>
              <w:t>預估人數</w:t>
            </w:r>
          </w:p>
        </w:tc>
      </w:tr>
      <w:tr w:rsidR="0036634D" w:rsidRPr="00AB0672" w14:paraId="58B941AA" w14:textId="77777777" w:rsidTr="0036634D">
        <w:trPr>
          <w:trHeight w:val="126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2032" w14:textId="77777777" w:rsidR="0036634D" w:rsidRPr="00AB0672" w:rsidRDefault="004F19CA">
            <w:pPr>
              <w:tabs>
                <w:tab w:val="left" w:pos="426"/>
              </w:tabs>
              <w:spacing w:line="420" w:lineRule="exact"/>
              <w:ind w:right="70"/>
              <w:rPr>
                <w:rFonts w:ascii="標楷體" w:eastAsia="標楷體" w:hAnsi="標楷體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="0036634D" w:rsidRPr="00AB0672">
              <w:rPr>
                <w:rFonts w:ascii="標楷體" w:eastAsia="標楷體" w:hAnsi="標楷體" w:hint="eastAsia"/>
                <w:sz w:val="28"/>
                <w:szCs w:val="28"/>
              </w:rPr>
              <w:t>中途離校學生通報系統之學生。</w:t>
            </w:r>
          </w:p>
          <w:p w14:paraId="432AC49A" w14:textId="77777777" w:rsidR="0036634D" w:rsidRPr="00AB0672" w:rsidRDefault="004F19CA">
            <w:pPr>
              <w:tabs>
                <w:tab w:val="left" w:pos="426"/>
              </w:tabs>
              <w:spacing w:line="420" w:lineRule="exact"/>
              <w:ind w:right="70"/>
              <w:rPr>
                <w:rFonts w:ascii="標楷體" w:eastAsia="標楷體" w:hAnsi="標楷體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="0036634D" w:rsidRPr="00AB0672">
              <w:rPr>
                <w:rFonts w:ascii="標楷體" w:eastAsia="標楷體" w:hAnsi="標楷體" w:hint="eastAsia"/>
                <w:sz w:val="28"/>
                <w:szCs w:val="28"/>
              </w:rPr>
              <w:t>經學校中途離校學生輔導小組(以下簡稱輔導小組)評估為中離預警對象之學生。（會同註冊組了解未註冊及延長休學者）。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28C0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</w:t>
            </w:r>
            <w:r w:rsidR="001869C7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15</w:t>
            </w:r>
          </w:p>
        </w:tc>
      </w:tr>
      <w:tr w:rsidR="0036634D" w:rsidRPr="00AB0672" w14:paraId="69EB001C" w14:textId="77777777" w:rsidTr="0036634D">
        <w:trPr>
          <w:trHeight w:val="107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F085" w14:textId="77777777" w:rsidR="0036634D" w:rsidRPr="00AB0672" w:rsidRDefault="004F19CA">
            <w:pPr>
              <w:tabs>
                <w:tab w:val="left" w:pos="426"/>
              </w:tabs>
              <w:spacing w:line="420" w:lineRule="exact"/>
              <w:ind w:right="70"/>
              <w:rPr>
                <w:rFonts w:ascii="標楷體" w:eastAsia="標楷體" w:hAnsi="標楷體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="0036634D" w:rsidRPr="00AB0672">
              <w:rPr>
                <w:rFonts w:ascii="標楷體" w:eastAsia="標楷體" w:hAnsi="標楷體" w:hint="eastAsia"/>
                <w:sz w:val="28"/>
                <w:szCs w:val="28"/>
              </w:rPr>
              <w:t>學校協助中離預警對象的相關人員，參加研習與座談共二場次之教師。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0F63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</w:t>
            </w:r>
            <w:r w:rsidR="001869C7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50</w:t>
            </w:r>
          </w:p>
        </w:tc>
      </w:tr>
    </w:tbl>
    <w:p w14:paraId="77702662" w14:textId="77777777" w:rsidR="00EE65DA" w:rsidRPr="00AB0672" w:rsidRDefault="00EE65DA" w:rsidP="0036634D">
      <w:pPr>
        <w:pStyle w:val="a3"/>
        <w:spacing w:before="120" w:after="120" w:line="400" w:lineRule="exact"/>
        <w:ind w:left="-31"/>
        <w:rPr>
          <w:rFonts w:ascii="標楷體" w:eastAsia="標楷體" w:hAnsi="標楷體"/>
          <w:sz w:val="28"/>
        </w:rPr>
      </w:pPr>
    </w:p>
    <w:p w14:paraId="247D733E" w14:textId="77777777" w:rsidR="0036634D" w:rsidRPr="00AB0672" w:rsidRDefault="00385C3D" w:rsidP="00D52CE9">
      <w:pPr>
        <w:pStyle w:val="a3"/>
        <w:numPr>
          <w:ilvl w:val="0"/>
          <w:numId w:val="43"/>
        </w:numPr>
        <w:spacing w:before="120" w:after="120" w:line="400" w:lineRule="exact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</w:rPr>
        <w:t>活動規劃</w:t>
      </w:r>
      <w:r w:rsidR="0036634D" w:rsidRPr="00AB0672">
        <w:rPr>
          <w:rFonts w:ascii="標楷體" w:eastAsia="標楷體" w:hAnsi="標楷體" w:hint="eastAsia"/>
          <w:sz w:val="28"/>
        </w:rPr>
        <w:t>：</w:t>
      </w:r>
    </w:p>
    <w:p w14:paraId="7BBACBE4" w14:textId="77777777" w:rsidR="00D52CE9" w:rsidRPr="00AB0672" w:rsidRDefault="0036634D" w:rsidP="00D52CE9">
      <w:pPr>
        <w:pStyle w:val="a9"/>
        <w:numPr>
          <w:ilvl w:val="0"/>
          <w:numId w:val="45"/>
        </w:numPr>
        <w:spacing w:line="420" w:lineRule="exact"/>
        <w:ind w:leftChars="0" w:right="84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>學校評估學生個別需求，規劃適性輔導計畫、自我探索及職</w:t>
      </w:r>
      <w:proofErr w:type="gramStart"/>
      <w:r w:rsidRPr="00AB0672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AB0672">
        <w:rPr>
          <w:rFonts w:ascii="標楷體" w:eastAsia="標楷體" w:hAnsi="標楷體" w:hint="eastAsia"/>
          <w:sz w:val="28"/>
          <w:szCs w:val="28"/>
        </w:rPr>
        <w:t>體</w:t>
      </w:r>
    </w:p>
    <w:p w14:paraId="482CD6C6" w14:textId="77777777" w:rsidR="0036634D" w:rsidRPr="00AB0672" w:rsidRDefault="00D52CE9" w:rsidP="00D52CE9">
      <w:pPr>
        <w:spacing w:line="420" w:lineRule="exact"/>
        <w:ind w:left="408" w:right="84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36634D" w:rsidRPr="00AB0672">
        <w:rPr>
          <w:rFonts w:ascii="標楷體" w:eastAsia="標楷體" w:hAnsi="標楷體" w:hint="eastAsia"/>
          <w:sz w:val="28"/>
          <w:szCs w:val="28"/>
        </w:rPr>
        <w:t>驗等課程</w:t>
      </w:r>
      <w:proofErr w:type="gramEnd"/>
      <w:r w:rsidR="0036634D" w:rsidRPr="00AB0672">
        <w:rPr>
          <w:rFonts w:ascii="標楷體" w:eastAsia="標楷體" w:hAnsi="標楷體" w:hint="eastAsia"/>
          <w:sz w:val="28"/>
          <w:szCs w:val="28"/>
        </w:rPr>
        <w:t>，以協助其穩定就學及未來發展之方向。</w:t>
      </w:r>
    </w:p>
    <w:p w14:paraId="7B3847F6" w14:textId="77777777" w:rsidR="00D52CE9" w:rsidRPr="00AB0672" w:rsidRDefault="0036634D" w:rsidP="00D52CE9">
      <w:pPr>
        <w:pStyle w:val="a9"/>
        <w:numPr>
          <w:ilvl w:val="0"/>
          <w:numId w:val="45"/>
        </w:numPr>
        <w:spacing w:line="420" w:lineRule="exact"/>
        <w:ind w:leftChars="0" w:right="84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>辦理中離生預防追蹤及復學輔導知能研習、座談，協助任課教師</w:t>
      </w:r>
    </w:p>
    <w:p w14:paraId="392DA6FF" w14:textId="77777777" w:rsidR="0036634D" w:rsidRPr="00AB0672" w:rsidRDefault="00D52CE9" w:rsidP="00D52CE9">
      <w:pPr>
        <w:spacing w:line="420" w:lineRule="exact"/>
        <w:ind w:left="408" w:right="84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提升知能。</w:t>
      </w:r>
    </w:p>
    <w:p w14:paraId="276C5D94" w14:textId="77777777" w:rsidR="007C2132" w:rsidRPr="00AB0672" w:rsidRDefault="007C2132" w:rsidP="007C2132">
      <w:pPr>
        <w:spacing w:line="420" w:lineRule="exact"/>
        <w:ind w:left="1092" w:right="84"/>
        <w:rPr>
          <w:rFonts w:ascii="標楷體" w:eastAsia="標楷體" w:hAnsi="標楷體"/>
          <w:sz w:val="28"/>
          <w:szCs w:val="28"/>
        </w:rPr>
      </w:pPr>
    </w:p>
    <w:tbl>
      <w:tblPr>
        <w:tblW w:w="9812" w:type="dxa"/>
        <w:tblInd w:w="-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701"/>
        <w:gridCol w:w="2835"/>
        <w:gridCol w:w="1134"/>
        <w:gridCol w:w="1593"/>
      </w:tblGrid>
      <w:tr w:rsidR="0036634D" w:rsidRPr="00AB0672" w14:paraId="410FF6CA" w14:textId="77777777" w:rsidTr="0036634D">
        <w:trPr>
          <w:trHeight w:val="74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C18C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D5F9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期程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A18E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684F4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總時數</w:t>
            </w:r>
          </w:p>
          <w:p w14:paraId="41A7393E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lastRenderedPageBreak/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C6A1" w14:textId="77777777" w:rsidR="0036634D" w:rsidRPr="00AB0672" w:rsidRDefault="0036634D">
            <w:pPr>
              <w:pStyle w:val="a3"/>
              <w:spacing w:before="120" w:after="120" w:line="400" w:lineRule="exact"/>
              <w:ind w:firstLine="140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lastRenderedPageBreak/>
              <w:t>地點</w:t>
            </w:r>
          </w:p>
        </w:tc>
      </w:tr>
      <w:tr w:rsidR="0036634D" w:rsidRPr="00AB0672" w14:paraId="616DD642" w14:textId="77777777" w:rsidTr="0036634D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773B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1-1 心理劇研習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CFB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第二學期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DC5F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112年3月~112年</w:t>
            </w:r>
            <w:r w:rsidR="009C2DE1" w:rsidRPr="00AB0672">
              <w:rPr>
                <w:rFonts w:ascii="標楷體" w:eastAsia="標楷體" w:hAnsi="標楷體" w:hint="eastAsia"/>
                <w:kern w:val="3"/>
                <w:sz w:val="28"/>
              </w:rPr>
              <w:t>7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257E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81680B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2BB7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第一會議室</w:t>
            </w:r>
          </w:p>
        </w:tc>
      </w:tr>
      <w:tr w:rsidR="0036634D" w:rsidRPr="00AB0672" w14:paraId="52302E35" w14:textId="77777777" w:rsidTr="0036634D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8674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1-2 輔導座談會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003D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第二學期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CD72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112年3月~112年</w:t>
            </w:r>
            <w:r w:rsidR="009C2DE1" w:rsidRPr="00AB0672">
              <w:rPr>
                <w:rFonts w:ascii="標楷體" w:eastAsia="標楷體" w:hAnsi="標楷體" w:hint="eastAsia"/>
                <w:kern w:val="3"/>
                <w:sz w:val="28"/>
              </w:rPr>
              <w:t>7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6B7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81680B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F1B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第一會議室</w:t>
            </w:r>
          </w:p>
        </w:tc>
      </w:tr>
      <w:tr w:rsidR="0036634D" w:rsidRPr="00AB0672" w14:paraId="3FEBE6F3" w14:textId="77777777" w:rsidTr="0036634D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8597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2-1</w:t>
            </w:r>
            <w:r w:rsidR="00352BD5" w:rsidRPr="00AB0672">
              <w:rPr>
                <w:rFonts w:ascii="標楷體" w:eastAsia="標楷體" w:hAnsi="標楷體" w:hint="eastAsia"/>
                <w:kern w:val="3"/>
                <w:sz w:val="28"/>
              </w:rPr>
              <w:t>多元彈性</w:t>
            </w:r>
            <w:r w:rsidR="009C2DE1" w:rsidRPr="00AB0672">
              <w:rPr>
                <w:rFonts w:ascii="標楷體" w:eastAsia="標楷體" w:hAnsi="標楷體" w:hint="eastAsia"/>
                <w:kern w:val="3"/>
                <w:sz w:val="28"/>
              </w:rPr>
              <w:t>課程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BFA1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第一學期至第二學期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7228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111年10月~112年</w:t>
            </w:r>
            <w:r w:rsidR="009C2DE1" w:rsidRPr="00AB0672">
              <w:rPr>
                <w:rFonts w:ascii="標楷體" w:eastAsia="標楷體" w:hAnsi="標楷體" w:hint="eastAsia"/>
                <w:kern w:val="3"/>
                <w:sz w:val="28"/>
              </w:rPr>
              <w:t>7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4D50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81680B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B561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籃球場及</w:t>
            </w:r>
          </w:p>
          <w:p w14:paraId="4F67105F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游泳池</w:t>
            </w:r>
          </w:p>
        </w:tc>
      </w:tr>
      <w:tr w:rsidR="0036634D" w:rsidRPr="00AB0672" w14:paraId="53DD403F" w14:textId="77777777" w:rsidTr="0036634D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DB55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3-1職</w:t>
            </w: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涯</w:t>
            </w:r>
            <w:proofErr w:type="gramEnd"/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體驗課程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2AA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第一學期至第二學期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8CFC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111年10月~112年</w:t>
            </w:r>
            <w:r w:rsidR="009C2DE1" w:rsidRPr="00AB0672">
              <w:rPr>
                <w:rFonts w:ascii="標楷體" w:eastAsia="標楷體" w:hAnsi="標楷體" w:hint="eastAsia"/>
                <w:kern w:val="3"/>
                <w:sz w:val="28"/>
              </w:rPr>
              <w:t>7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4F20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81680B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6593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食品科</w:t>
            </w:r>
          </w:p>
          <w:p w14:paraId="526DA845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烘焙工廠</w:t>
            </w:r>
          </w:p>
        </w:tc>
      </w:tr>
      <w:tr w:rsidR="0036634D" w:rsidRPr="00AB0672" w14:paraId="2923A60A" w14:textId="77777777" w:rsidTr="0036634D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A147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4-1自我探索</w:t>
            </w:r>
            <w:r w:rsidR="00E96B41" w:rsidRPr="00AB0672">
              <w:rPr>
                <w:rFonts w:ascii="標楷體" w:eastAsia="標楷體" w:hAnsi="標楷體" w:hint="eastAsia"/>
                <w:kern w:val="3"/>
                <w:sz w:val="28"/>
              </w:rPr>
              <w:t>課程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0C51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第一學期至第二學期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4C00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111年10月~112年</w:t>
            </w:r>
            <w:r w:rsidR="009C2DE1" w:rsidRPr="00AB0672">
              <w:rPr>
                <w:rFonts w:ascii="標楷體" w:eastAsia="標楷體" w:hAnsi="標楷體" w:hint="eastAsia"/>
                <w:kern w:val="3"/>
                <w:sz w:val="28"/>
              </w:rPr>
              <w:t>7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8E43" w14:textId="77777777" w:rsidR="0036634D" w:rsidRPr="00AB0672" w:rsidRDefault="0081680B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A09E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團體諮商室</w:t>
            </w:r>
          </w:p>
        </w:tc>
      </w:tr>
      <w:tr w:rsidR="0036634D" w:rsidRPr="00AB0672" w14:paraId="7597CA99" w14:textId="77777777" w:rsidTr="0036634D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A2E6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4-2 心理諮商服務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4685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第一學期至第二學期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248B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111年10月~112年</w:t>
            </w:r>
            <w:r w:rsidR="009C2DE1" w:rsidRPr="00AB0672">
              <w:rPr>
                <w:rFonts w:ascii="標楷體" w:eastAsia="標楷體" w:hAnsi="標楷體" w:hint="eastAsia"/>
                <w:kern w:val="3"/>
                <w:sz w:val="28"/>
              </w:rPr>
              <w:t>7</w:t>
            </w: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EC98" w14:textId="77777777" w:rsidR="0036634D" w:rsidRPr="00AB0672" w:rsidRDefault="0081680B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5</w:t>
            </w:r>
            <w:r w:rsidR="00CC3AE3" w:rsidRPr="00AB0672">
              <w:rPr>
                <w:rFonts w:ascii="標楷體" w:eastAsia="標楷體" w:hAnsi="標楷體" w:hint="eastAsia"/>
                <w:kern w:val="3"/>
                <w:sz w:val="2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660D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個別諮商室</w:t>
            </w:r>
          </w:p>
        </w:tc>
      </w:tr>
    </w:tbl>
    <w:p w14:paraId="5B445388" w14:textId="77777777" w:rsidR="0036634D" w:rsidRPr="00AB0672" w:rsidRDefault="0036634D" w:rsidP="0036634D">
      <w:pPr>
        <w:pStyle w:val="a3"/>
        <w:spacing w:before="120" w:after="120" w:line="400" w:lineRule="exact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</w:rPr>
        <w:t>六、內容：</w:t>
      </w:r>
    </w:p>
    <w:p w14:paraId="67455D4C" w14:textId="77777777" w:rsidR="0036634D" w:rsidRPr="00AB0672" w:rsidRDefault="0036634D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>1-1 心理劇研習：</w:t>
      </w:r>
    </w:p>
    <w:p w14:paraId="6B192517" w14:textId="77777777" w:rsidR="00185044" w:rsidRPr="00AB0672" w:rsidRDefault="0036634D" w:rsidP="004B2B85">
      <w:pPr>
        <w:pStyle w:val="TableParagraph"/>
        <w:spacing w:before="3"/>
        <w:ind w:rightChars="-378" w:right="-907"/>
        <w:jc w:val="both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</w:rPr>
        <w:t xml:space="preserve">     辦理中離學生預防與穩定就學之教師輔導知能研習，邀請專學者講解心</w:t>
      </w:r>
    </w:p>
    <w:p w14:paraId="3EB0E68E" w14:textId="77777777" w:rsidR="0036634D" w:rsidRPr="00AB0672" w:rsidRDefault="00185044" w:rsidP="00185044">
      <w:pPr>
        <w:pStyle w:val="TableParagraph"/>
        <w:spacing w:before="3"/>
        <w:ind w:rightChars="-378" w:right="-907"/>
        <w:jc w:val="both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</w:rPr>
        <w:t xml:space="preserve"> </w:t>
      </w:r>
      <w:proofErr w:type="gramStart"/>
      <w:r w:rsidR="0036634D" w:rsidRPr="00AB0672">
        <w:rPr>
          <w:rFonts w:ascii="標楷體" w:eastAsia="標楷體" w:hAnsi="標楷體" w:hint="eastAsia"/>
          <w:sz w:val="28"/>
        </w:rPr>
        <w:t>理劇</w:t>
      </w:r>
      <w:proofErr w:type="gramEnd"/>
      <w:r w:rsidR="0036634D" w:rsidRPr="00AB0672">
        <w:rPr>
          <w:rFonts w:ascii="標楷體" w:eastAsia="標楷體" w:hAnsi="標楷體" w:hint="eastAsia"/>
          <w:sz w:val="28"/>
        </w:rPr>
        <w:t>，亦以實際操作演示，引導教師們應用，增進教師知能以協助學生。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3260"/>
        <w:gridCol w:w="1276"/>
        <w:gridCol w:w="2552"/>
      </w:tblGrid>
      <w:tr w:rsidR="0036634D" w:rsidRPr="00AB0672" w14:paraId="1F0BCFF7" w14:textId="77777777" w:rsidTr="003663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B186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36A5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  大  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5764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時</w:t>
            </w:r>
            <w:r w:rsidR="00927D85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81680B" w:rsidRPr="00AB0672">
              <w:rPr>
                <w:rFonts w:ascii="標楷體" w:eastAsia="標楷體" w:hAnsi="標楷體" w:hint="eastAsia"/>
                <w:kern w:val="3"/>
                <w:sz w:val="28"/>
              </w:rPr>
              <w:t>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967C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材料或設備</w:t>
            </w:r>
          </w:p>
        </w:tc>
      </w:tr>
      <w:tr w:rsidR="0036634D" w:rsidRPr="00AB0672" w14:paraId="58761545" w14:textId="77777777" w:rsidTr="003663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0F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心理劇概論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784E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 xml:space="preserve"> 講解介紹心理劇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45C4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4C98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電腦</w:t>
            </w:r>
          </w:p>
        </w:tc>
      </w:tr>
      <w:tr w:rsidR="0036634D" w:rsidRPr="00AB0672" w14:paraId="3ABEB892" w14:textId="77777777" w:rsidTr="003663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DECB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應用技巧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ECB6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 w:cs="Mangal"/>
                <w:kern w:val="3"/>
                <w:sz w:val="28"/>
                <w:szCs w:val="28"/>
                <w:lang w:val="en-US" w:bidi="hi-IN"/>
              </w:rPr>
            </w:pPr>
            <w:r w:rsidRPr="00AB0672">
              <w:rPr>
                <w:rFonts w:ascii="標楷體" w:eastAsia="標楷體" w:hAnsi="標楷體" w:cs="Mangal" w:hint="eastAsia"/>
                <w:kern w:val="3"/>
                <w:sz w:val="28"/>
                <w:szCs w:val="28"/>
                <w:lang w:val="en-US" w:bidi="hi-IN"/>
              </w:rPr>
              <w:t xml:space="preserve"> 操作演示技巧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C93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7802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PPT</w:t>
            </w:r>
          </w:p>
        </w:tc>
      </w:tr>
    </w:tbl>
    <w:p w14:paraId="41BB9CB2" w14:textId="77777777" w:rsidR="0036634D" w:rsidRPr="00AB0672" w:rsidRDefault="0036634D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 xml:space="preserve">                          </w:t>
      </w:r>
      <w:r w:rsidR="00737203" w:rsidRPr="00AB0672">
        <w:rPr>
          <w:rFonts w:ascii="標楷體" w:eastAsia="標楷體" w:hAnsi="標楷體" w:hint="eastAsia"/>
          <w:sz w:val="28"/>
          <w:lang w:val="en-US"/>
        </w:rPr>
        <w:t xml:space="preserve">                </w:t>
      </w:r>
      <w:r w:rsidRPr="00AB0672">
        <w:rPr>
          <w:rFonts w:ascii="標楷體" w:eastAsia="標楷體" w:hAnsi="標楷體" w:hint="eastAsia"/>
          <w:sz w:val="28"/>
        </w:rPr>
        <w:t>師資：外聘專家學者</w:t>
      </w:r>
    </w:p>
    <w:p w14:paraId="55772278" w14:textId="77777777" w:rsidR="001315BA" w:rsidRPr="00AB0672" w:rsidRDefault="001315BA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</w:rPr>
      </w:pPr>
    </w:p>
    <w:p w14:paraId="56722C36" w14:textId="77777777" w:rsidR="00BE1AC1" w:rsidRPr="00AB0672" w:rsidRDefault="00BE1AC1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</w:rPr>
      </w:pPr>
    </w:p>
    <w:p w14:paraId="7516EC8E" w14:textId="77777777" w:rsidR="0036634D" w:rsidRPr="00AB0672" w:rsidRDefault="0036634D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>1-2 輔導座談會：</w:t>
      </w:r>
    </w:p>
    <w:p w14:paraId="0B7DF4BB" w14:textId="77777777" w:rsidR="00540911" w:rsidRPr="00AB0672" w:rsidRDefault="0036634D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施行班級內有中離預警學生的導師及認輔老師研討，</w:t>
      </w:r>
      <w:r w:rsidRPr="00AB0672">
        <w:rPr>
          <w:rFonts w:ascii="標楷體" w:eastAsia="標楷體" w:hAnsi="標楷體" w:hint="eastAsia"/>
          <w:sz w:val="28"/>
        </w:rPr>
        <w:t>針對生活適應困難</w:t>
      </w:r>
    </w:p>
    <w:p w14:paraId="7A226832" w14:textId="77777777" w:rsidR="0036634D" w:rsidRPr="00AB0672" w:rsidRDefault="00540911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</w:rPr>
        <w:t xml:space="preserve"> </w:t>
      </w:r>
      <w:r w:rsidR="0036634D" w:rsidRPr="00AB0672">
        <w:rPr>
          <w:rFonts w:ascii="標楷體" w:eastAsia="標楷體" w:hAnsi="標楷體" w:hint="eastAsia"/>
          <w:sz w:val="28"/>
        </w:rPr>
        <w:t>與就學不穩定學生召開會議，</w:t>
      </w:r>
      <w:proofErr w:type="gramStart"/>
      <w:r w:rsidR="0036634D" w:rsidRPr="00AB0672">
        <w:rPr>
          <w:rFonts w:ascii="標楷體" w:eastAsia="標楷體" w:hAnsi="標楷體" w:hint="eastAsia"/>
          <w:sz w:val="28"/>
        </w:rPr>
        <w:t>研</w:t>
      </w:r>
      <w:proofErr w:type="gramEnd"/>
      <w:r w:rsidR="0036634D" w:rsidRPr="00AB0672">
        <w:rPr>
          <w:rFonts w:ascii="標楷體" w:eastAsia="標楷體" w:hAnsi="標楷體" w:hint="eastAsia"/>
          <w:sz w:val="28"/>
        </w:rPr>
        <w:t>擬輔導與教學策略。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3260"/>
        <w:gridCol w:w="1276"/>
        <w:gridCol w:w="2552"/>
      </w:tblGrid>
      <w:tr w:rsidR="0036634D" w:rsidRPr="00AB0672" w14:paraId="1241CE26" w14:textId="77777777" w:rsidTr="003663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4432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F9B8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  大  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F397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時</w:t>
            </w:r>
            <w:r w:rsidR="00106035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A21865" w:rsidRPr="00AB0672">
              <w:rPr>
                <w:rFonts w:ascii="標楷體" w:eastAsia="標楷體" w:hAnsi="標楷體" w:hint="eastAsia"/>
                <w:kern w:val="3"/>
                <w:sz w:val="28"/>
              </w:rPr>
              <w:t>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C955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材料或設備</w:t>
            </w:r>
          </w:p>
        </w:tc>
      </w:tr>
      <w:tr w:rsidR="0036634D" w:rsidRPr="00AB0672" w14:paraId="5811EE98" w14:textId="77777777" w:rsidTr="003663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3C7C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輔導策略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08C2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 xml:space="preserve"> 適性輔導方法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DEA9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B2B6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PPT</w:t>
            </w:r>
          </w:p>
        </w:tc>
      </w:tr>
      <w:tr w:rsidR="0036634D" w:rsidRPr="00AB0672" w14:paraId="3AFFA612" w14:textId="77777777" w:rsidTr="003663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2E6F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教學研討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43C6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 w:cs="Mangal"/>
                <w:kern w:val="3"/>
                <w:sz w:val="28"/>
                <w:szCs w:val="28"/>
                <w:lang w:val="en-US" w:bidi="hi-IN"/>
              </w:rPr>
            </w:pPr>
            <w:r w:rsidRPr="00AB0672">
              <w:rPr>
                <w:rFonts w:ascii="標楷體" w:eastAsia="標楷體" w:hAnsi="標楷體" w:cs="Mangal" w:hint="eastAsia"/>
                <w:kern w:val="3"/>
                <w:sz w:val="28"/>
                <w:szCs w:val="28"/>
                <w:lang w:val="en-US" w:bidi="hi-IN"/>
              </w:rPr>
              <w:t xml:space="preserve"> 研討多元教學方式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C88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2629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教學資料</w:t>
            </w:r>
          </w:p>
        </w:tc>
      </w:tr>
    </w:tbl>
    <w:p w14:paraId="7C92DCB3" w14:textId="77777777" w:rsidR="0036634D" w:rsidRPr="00AB0672" w:rsidRDefault="0036634D" w:rsidP="0036634D">
      <w:pPr>
        <w:pStyle w:val="TableParagraph"/>
        <w:spacing w:before="3"/>
        <w:jc w:val="both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 xml:space="preserve">               </w:t>
      </w:r>
      <w:r w:rsidR="00DC7868" w:rsidRPr="00AB0672">
        <w:rPr>
          <w:rFonts w:ascii="標楷體" w:eastAsia="標楷體" w:hAnsi="標楷體" w:hint="eastAsia"/>
          <w:sz w:val="28"/>
          <w:lang w:val="en-US"/>
        </w:rPr>
        <w:t xml:space="preserve">                          </w:t>
      </w:r>
      <w:r w:rsidRPr="00AB0672">
        <w:rPr>
          <w:rFonts w:ascii="標楷體" w:eastAsia="標楷體" w:hAnsi="標楷體" w:hint="eastAsia"/>
          <w:sz w:val="28"/>
          <w:lang w:val="en-US"/>
        </w:rPr>
        <w:t xml:space="preserve"> </w:t>
      </w:r>
      <w:r w:rsidRPr="00AB0672">
        <w:rPr>
          <w:rFonts w:ascii="標楷體" w:eastAsia="標楷體" w:hAnsi="標楷體" w:hint="eastAsia"/>
          <w:sz w:val="28"/>
        </w:rPr>
        <w:t>師資：外聘專家學者</w:t>
      </w:r>
    </w:p>
    <w:p w14:paraId="2929A8E7" w14:textId="77777777" w:rsidR="0036634D" w:rsidRPr="00AB0672" w:rsidRDefault="0036634D" w:rsidP="0036634D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sz w:val="28"/>
        </w:rPr>
      </w:pPr>
    </w:p>
    <w:p w14:paraId="3E4172B8" w14:textId="77777777" w:rsidR="000D224B" w:rsidRPr="00AB0672" w:rsidRDefault="0036634D" w:rsidP="00DC7868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</w:rPr>
        <w:t>2-1 辦理</w:t>
      </w:r>
      <w:r w:rsidR="00E96B41" w:rsidRPr="00AB0672">
        <w:rPr>
          <w:rFonts w:ascii="標楷體" w:eastAsia="標楷體" w:hAnsi="標楷體" w:hint="eastAsia"/>
          <w:sz w:val="28"/>
          <w:szCs w:val="28"/>
        </w:rPr>
        <w:t>多元彈性</w:t>
      </w:r>
      <w:r w:rsidR="000D224B" w:rsidRPr="00AB0672">
        <w:rPr>
          <w:rFonts w:ascii="標楷體" w:eastAsia="標楷體" w:hAnsi="標楷體" w:hint="eastAsia"/>
          <w:sz w:val="28"/>
          <w:szCs w:val="28"/>
        </w:rPr>
        <w:t>課程：</w:t>
      </w:r>
    </w:p>
    <w:p w14:paraId="6FDADDA6" w14:textId="77777777" w:rsidR="000D224B" w:rsidRPr="00AB0672" w:rsidRDefault="000D224B" w:rsidP="00DC7868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利用戶外休閒活動及水域活動教學，提升學習興趣，增進學習意願，改</w:t>
      </w:r>
    </w:p>
    <w:p w14:paraId="3A761D38" w14:textId="77777777" w:rsidR="0036634D" w:rsidRPr="00AB0672" w:rsidRDefault="000D224B" w:rsidP="00DC7868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善適應情形。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2552"/>
      </w:tblGrid>
      <w:tr w:rsidR="0036634D" w:rsidRPr="00AB0672" w14:paraId="20B5D512" w14:textId="77777777" w:rsidTr="003663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C72E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27BF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 教  授  大  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A3C6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時</w:t>
            </w:r>
            <w:r w:rsidR="00106035"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</w:t>
            </w:r>
            <w:r w:rsidR="008646D3" w:rsidRPr="00AB0672">
              <w:rPr>
                <w:rFonts w:ascii="標楷體" w:eastAsia="標楷體" w:hAnsi="標楷體" w:hint="eastAsia"/>
                <w:kern w:val="3"/>
                <w:sz w:val="28"/>
              </w:rPr>
              <w:t>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D785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教材或設備</w:t>
            </w:r>
          </w:p>
        </w:tc>
      </w:tr>
      <w:tr w:rsidR="0036634D" w:rsidRPr="00AB0672" w14:paraId="2D2DE17F" w14:textId="77777777" w:rsidTr="003663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DF83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休閒活動</w:t>
            </w:r>
          </w:p>
          <w:p w14:paraId="147AABD7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(籃球1)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0556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1.基本規則說明</w:t>
            </w:r>
          </w:p>
          <w:p w14:paraId="5E1C90D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 xml:space="preserve">2.基本運球 </w:t>
            </w:r>
          </w:p>
          <w:p w14:paraId="08EDE885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3.傳接球訓練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EA51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0184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籃球10顆</w:t>
            </w:r>
          </w:p>
        </w:tc>
      </w:tr>
      <w:tr w:rsidR="0036634D" w:rsidRPr="00AB0672" w14:paraId="03E59C21" w14:textId="77777777" w:rsidTr="003663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95FC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休閒活動</w:t>
            </w:r>
          </w:p>
          <w:p w14:paraId="66F6BE02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(籃球2)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4E49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 w:cs="Mangal"/>
                <w:kern w:val="3"/>
                <w:sz w:val="28"/>
                <w:szCs w:val="28"/>
                <w:lang w:val="en-US" w:bidi="hi-IN"/>
              </w:rPr>
            </w:pPr>
            <w:r w:rsidRPr="00AB0672">
              <w:rPr>
                <w:rFonts w:ascii="標楷體" w:eastAsia="標楷體" w:hAnsi="標楷體" w:cs="Mangal" w:hint="eastAsia"/>
                <w:kern w:val="3"/>
                <w:sz w:val="28"/>
                <w:szCs w:val="28"/>
                <w:lang w:val="en-US" w:bidi="hi-IN"/>
              </w:rPr>
              <w:t>1.基本投籃動作要領及說明</w:t>
            </w:r>
          </w:p>
          <w:p w14:paraId="2B9C0E27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cs="Mangal" w:hint="eastAsia"/>
                <w:kern w:val="3"/>
                <w:sz w:val="28"/>
                <w:szCs w:val="28"/>
                <w:lang w:val="en-US" w:bidi="hi-IN"/>
              </w:rPr>
              <w:t>2.運球上籃動作技巧及說明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BA86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5DAE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籃球10顆</w:t>
            </w:r>
          </w:p>
        </w:tc>
      </w:tr>
      <w:tr w:rsidR="0036634D" w:rsidRPr="00AB0672" w14:paraId="0063E275" w14:textId="77777777" w:rsidTr="003663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4F25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 w:cs="標楷體"/>
                <w:kern w:val="3"/>
                <w:sz w:val="28"/>
                <w:szCs w:val="28"/>
                <w:lang w:val="en-US" w:bidi="hi-IN"/>
              </w:rPr>
            </w:pPr>
            <w:r w:rsidRPr="00AB0672">
              <w:rPr>
                <w:rFonts w:ascii="標楷體" w:eastAsia="標楷體" w:hAnsi="標楷體" w:cs="標楷體" w:hint="eastAsia"/>
                <w:kern w:val="3"/>
                <w:sz w:val="28"/>
                <w:szCs w:val="28"/>
                <w:lang w:val="en-US" w:bidi="hi-IN"/>
              </w:rPr>
              <w:t>水域活動</w:t>
            </w:r>
          </w:p>
          <w:p w14:paraId="061FF7EA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cs="標楷體" w:hint="eastAsia"/>
                <w:kern w:val="3"/>
                <w:sz w:val="28"/>
                <w:szCs w:val="28"/>
                <w:lang w:val="en-US" w:bidi="hi-IN"/>
              </w:rPr>
              <w:t>救生示範及(獨木舟)教學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8BB3" w14:textId="77777777" w:rsidR="0036634D" w:rsidRPr="00AB0672" w:rsidRDefault="0036634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sz w:val="28"/>
                <w:szCs w:val="28"/>
              </w:rPr>
              <w:t>1.水域介紹</w:t>
            </w:r>
          </w:p>
          <w:p w14:paraId="45DA14A3" w14:textId="77777777" w:rsidR="0036634D" w:rsidRPr="00AB0672" w:rsidRDefault="0036634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672">
              <w:rPr>
                <w:rFonts w:ascii="標楷體" w:eastAsia="標楷體" w:hAnsi="標楷體" w:hint="eastAsia"/>
                <w:sz w:val="28"/>
                <w:szCs w:val="28"/>
              </w:rPr>
              <w:t>2.救生演練</w:t>
            </w:r>
          </w:p>
          <w:p w14:paraId="5A569D69" w14:textId="77777777" w:rsidR="0036634D" w:rsidRPr="00AB0672" w:rsidRDefault="0036634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B0672">
              <w:rPr>
                <w:rFonts w:ascii="標楷體" w:eastAsia="標楷體" w:hAnsi="標楷體" w:cs="Mangal" w:hint="eastAsia"/>
                <w:sz w:val="28"/>
                <w:szCs w:val="28"/>
                <w:lang w:bidi="hi-IN"/>
              </w:rPr>
              <w:t xml:space="preserve">獨木舟船隻介紹 </w:t>
            </w:r>
          </w:p>
          <w:p w14:paraId="47E1AA13" w14:textId="77777777" w:rsidR="0036634D" w:rsidRPr="00AB0672" w:rsidRDefault="0036634D">
            <w:pPr>
              <w:snapToGrid w:val="0"/>
              <w:spacing w:line="260" w:lineRule="exact"/>
              <w:jc w:val="both"/>
              <w:rPr>
                <w:rFonts w:ascii="標楷體" w:eastAsia="標楷體" w:hAnsi="標楷體" w:cs="Mangal"/>
                <w:sz w:val="28"/>
                <w:szCs w:val="28"/>
                <w:lang w:bidi="hi-IN"/>
              </w:rPr>
            </w:pPr>
            <w:r w:rsidRPr="00AB0672">
              <w:rPr>
                <w:rFonts w:ascii="標楷體" w:eastAsia="標楷體" w:hAnsi="標楷體" w:cs="Mangal" w:hint="eastAsia"/>
                <w:sz w:val="28"/>
                <w:szCs w:val="28"/>
                <w:lang w:bidi="hi-IN"/>
              </w:rPr>
              <w:t xml:space="preserve">4.器材介紹與划槳動作教學 </w:t>
            </w:r>
          </w:p>
          <w:p w14:paraId="37466814" w14:textId="77777777" w:rsidR="0036634D" w:rsidRPr="00AB0672" w:rsidRDefault="0036634D">
            <w:pPr>
              <w:snapToGrid w:val="0"/>
              <w:spacing w:line="260" w:lineRule="exact"/>
              <w:jc w:val="both"/>
              <w:rPr>
                <w:rFonts w:ascii="標楷體" w:eastAsia="標楷體" w:hAnsi="標楷體" w:cs="Mangal"/>
                <w:sz w:val="28"/>
                <w:szCs w:val="28"/>
                <w:lang w:bidi="hi-IN"/>
              </w:rPr>
            </w:pPr>
            <w:r w:rsidRPr="00AB0672">
              <w:rPr>
                <w:rFonts w:ascii="標楷體" w:eastAsia="標楷體" w:hAnsi="標楷體" w:cs="Mangal" w:hint="eastAsia"/>
                <w:sz w:val="28"/>
                <w:szCs w:val="28"/>
                <w:lang w:bidi="hi-IN"/>
              </w:rPr>
              <w:t xml:space="preserve">5.划槳實際操作練習 </w:t>
            </w:r>
          </w:p>
          <w:p w14:paraId="2313A48E" w14:textId="77777777" w:rsidR="0036634D" w:rsidRPr="00AB0672" w:rsidRDefault="0036634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cs="Mangal" w:hint="eastAsia"/>
                <w:sz w:val="28"/>
                <w:szCs w:val="28"/>
                <w:lang w:bidi="hi-IN"/>
              </w:rPr>
              <w:t>6.獨木舟控制演練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9488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010B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獨木舟4艘</w:t>
            </w:r>
          </w:p>
        </w:tc>
      </w:tr>
      <w:tr w:rsidR="0036634D" w:rsidRPr="00AB0672" w14:paraId="7F0B5CFF" w14:textId="77777777" w:rsidTr="0036634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65B8" w14:textId="77777777" w:rsidR="0036634D" w:rsidRPr="00AB0672" w:rsidRDefault="0036634D">
            <w:pPr>
              <w:pStyle w:val="a3"/>
              <w:spacing w:before="120" w:after="120" w:line="400" w:lineRule="exact"/>
              <w:jc w:val="both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cs="標楷體" w:hint="eastAsia"/>
                <w:kern w:val="3"/>
                <w:sz w:val="28"/>
                <w:szCs w:val="28"/>
                <w:lang w:val="en-US" w:bidi="hi-IN"/>
              </w:rPr>
              <w:t>水域活動(SUP)</w:t>
            </w:r>
            <w:proofErr w:type="gramStart"/>
            <w:r w:rsidRPr="00AB0672">
              <w:rPr>
                <w:rFonts w:ascii="標楷體" w:eastAsia="標楷體" w:hAnsi="標楷體" w:cs="標楷體" w:hint="eastAsia"/>
                <w:kern w:val="3"/>
                <w:sz w:val="28"/>
                <w:szCs w:val="28"/>
                <w:lang w:val="en-US" w:bidi="hi-IN"/>
              </w:rPr>
              <w:t>划</w:t>
            </w:r>
            <w:proofErr w:type="gramEnd"/>
            <w:r w:rsidRPr="00AB0672">
              <w:rPr>
                <w:rFonts w:ascii="標楷體" w:eastAsia="標楷體" w:hAnsi="標楷體" w:cs="標楷體" w:hint="eastAsia"/>
                <w:kern w:val="3"/>
                <w:sz w:val="28"/>
                <w:szCs w:val="28"/>
                <w:lang w:val="en-US" w:bidi="hi-IN"/>
              </w:rPr>
              <w:t>舟教學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F4B3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 w:cs="Times New Roman"/>
                <w:kern w:val="3"/>
                <w:sz w:val="28"/>
                <w:szCs w:val="28"/>
                <w:lang w:val="en-US" w:bidi="ar-SA"/>
              </w:rPr>
            </w:pPr>
            <w:r w:rsidRPr="00AB0672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val="en-US" w:bidi="ar-SA"/>
              </w:rPr>
              <w:t xml:space="preserve">1.SUP器材介紹 </w:t>
            </w:r>
          </w:p>
          <w:p w14:paraId="6065495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 w:cs="Times New Roman"/>
                <w:kern w:val="3"/>
                <w:sz w:val="28"/>
                <w:szCs w:val="28"/>
                <w:lang w:val="en-US" w:bidi="ar-SA"/>
              </w:rPr>
            </w:pPr>
            <w:r w:rsidRPr="00AB0672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val="en-US" w:bidi="ar-SA"/>
              </w:rPr>
              <w:t xml:space="preserve">2.SUP划槳操作 </w:t>
            </w:r>
          </w:p>
          <w:p w14:paraId="28BBFB4E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 w:cs="Times New Roman"/>
                <w:kern w:val="3"/>
                <w:sz w:val="28"/>
                <w:szCs w:val="28"/>
                <w:lang w:val="en-US" w:bidi="ar-SA"/>
              </w:rPr>
            </w:pPr>
            <w:r w:rsidRPr="00AB0672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val="en-US" w:bidi="ar-SA"/>
              </w:rPr>
              <w:t xml:space="preserve">3.SUP板核心動作練習 </w:t>
            </w:r>
          </w:p>
          <w:p w14:paraId="4EA4B19B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val="en-US" w:bidi="ar-SA"/>
              </w:rPr>
              <w:t>4.SUP板核心控制動作解說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7215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 xml:space="preserve">  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6340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8"/>
              </w:rPr>
              <w:t>SUP4艘</w:t>
            </w:r>
          </w:p>
        </w:tc>
      </w:tr>
    </w:tbl>
    <w:p w14:paraId="71FB9F2A" w14:textId="77777777" w:rsidR="0036634D" w:rsidRPr="00AB0672" w:rsidRDefault="0036634D" w:rsidP="0036634D">
      <w:pPr>
        <w:pStyle w:val="a3"/>
        <w:spacing w:before="120" w:after="120" w:line="400" w:lineRule="exact"/>
        <w:ind w:left="-31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 xml:space="preserve">             </w:t>
      </w:r>
      <w:r w:rsidR="0027750C" w:rsidRPr="00AB0672">
        <w:rPr>
          <w:rFonts w:ascii="標楷體" w:eastAsia="標楷體" w:hAnsi="標楷體" w:hint="eastAsia"/>
          <w:sz w:val="28"/>
          <w:lang w:val="en-US"/>
        </w:rPr>
        <w:t xml:space="preserve">                       </w:t>
      </w:r>
      <w:r w:rsidRPr="00AB0672">
        <w:rPr>
          <w:rFonts w:ascii="標楷體" w:eastAsia="標楷體" w:hAnsi="標楷體" w:hint="eastAsia"/>
          <w:sz w:val="28"/>
        </w:rPr>
        <w:t>師資：體育教師、運動教練</w:t>
      </w:r>
    </w:p>
    <w:p w14:paraId="2D78BB84" w14:textId="77777777" w:rsidR="00487A64" w:rsidRPr="00AB0672" w:rsidRDefault="0036634D" w:rsidP="0027750C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</w:rPr>
        <w:t xml:space="preserve">3-1 </w:t>
      </w:r>
      <w:r w:rsidR="00487A64" w:rsidRPr="00AB0672">
        <w:rPr>
          <w:rFonts w:ascii="標楷體" w:eastAsia="標楷體" w:hAnsi="標楷體" w:hint="eastAsia"/>
          <w:color w:val="000000"/>
          <w:sz w:val="28"/>
          <w:szCs w:val="28"/>
        </w:rPr>
        <w:t>職</w:t>
      </w:r>
      <w:proofErr w:type="gramStart"/>
      <w:r w:rsidR="00487A64" w:rsidRPr="00AB0672">
        <w:rPr>
          <w:rFonts w:ascii="標楷體" w:eastAsia="標楷體" w:hAnsi="標楷體" w:hint="eastAsia"/>
          <w:color w:val="000000"/>
          <w:sz w:val="28"/>
          <w:szCs w:val="28"/>
        </w:rPr>
        <w:t>涯</w:t>
      </w:r>
      <w:proofErr w:type="gramEnd"/>
      <w:r w:rsidR="00487A64" w:rsidRPr="00AB0672">
        <w:rPr>
          <w:rFonts w:ascii="標楷體" w:eastAsia="標楷體" w:hAnsi="標楷體" w:hint="eastAsia"/>
          <w:color w:val="000000"/>
          <w:sz w:val="28"/>
          <w:szCs w:val="28"/>
        </w:rPr>
        <w:t>體驗課程：</w:t>
      </w:r>
    </w:p>
    <w:p w14:paraId="0BBE9272" w14:textId="77777777" w:rsidR="0036634D" w:rsidRPr="00AB0672" w:rsidRDefault="00487A64" w:rsidP="0027750C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B067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36634D" w:rsidRPr="00AB0672">
        <w:rPr>
          <w:rFonts w:ascii="標楷體" w:eastAsia="標楷體" w:hAnsi="標楷體" w:hint="eastAsia"/>
          <w:color w:val="000000"/>
          <w:sz w:val="28"/>
          <w:szCs w:val="28"/>
        </w:rPr>
        <w:t>了解烘焙職</w:t>
      </w:r>
      <w:proofErr w:type="gramStart"/>
      <w:r w:rsidR="0036634D" w:rsidRPr="00AB0672">
        <w:rPr>
          <w:rFonts w:ascii="標楷體" w:eastAsia="標楷體" w:hAnsi="標楷體" w:hint="eastAsia"/>
          <w:color w:val="000000"/>
          <w:sz w:val="28"/>
          <w:szCs w:val="28"/>
        </w:rPr>
        <w:t>涯</w:t>
      </w:r>
      <w:proofErr w:type="gramEnd"/>
      <w:r w:rsidR="0036634D" w:rsidRPr="00AB0672">
        <w:rPr>
          <w:rFonts w:ascii="標楷體" w:eastAsia="標楷體" w:hAnsi="標楷體" w:hint="eastAsia"/>
          <w:color w:val="000000"/>
          <w:sz w:val="28"/>
          <w:szCs w:val="28"/>
        </w:rPr>
        <w:t>趨勢，因應時勢需求以加強烘焙能力，學習烘焙基本操作技能、團隊合作與生活能力。</w:t>
      </w:r>
    </w:p>
    <w:p w14:paraId="2904CA93" w14:textId="77777777" w:rsidR="001315BA" w:rsidRPr="00AB0672" w:rsidRDefault="001315BA" w:rsidP="0027750C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</w:rPr>
      </w:pPr>
    </w:p>
    <w:tbl>
      <w:tblPr>
        <w:tblW w:w="8928" w:type="dxa"/>
        <w:tblInd w:w="-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119"/>
        <w:gridCol w:w="1134"/>
        <w:gridCol w:w="2693"/>
      </w:tblGrid>
      <w:tr w:rsidR="0036634D" w:rsidRPr="00AB0672" w14:paraId="38539F78" w14:textId="77777777" w:rsidTr="0036634D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34DB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8"/>
              </w:rPr>
              <w:t>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8C07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8"/>
              </w:rPr>
              <w:t>教授大綱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B38B" w14:textId="77777777" w:rsidR="0036634D" w:rsidRPr="00AB0672" w:rsidRDefault="006D0AA8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8"/>
              </w:rPr>
              <w:t xml:space="preserve"> </w:t>
            </w:r>
            <w:r w:rsidR="0036634D" w:rsidRPr="00AB0672">
              <w:rPr>
                <w:rFonts w:ascii="標楷體" w:eastAsia="標楷體" w:hAnsi="標楷體" w:hint="eastAsia"/>
                <w:color w:val="000000"/>
                <w:kern w:val="3"/>
                <w:sz w:val="28"/>
              </w:rPr>
              <w:t>時</w:t>
            </w:r>
            <w:r w:rsidR="00BD7C12" w:rsidRPr="00AB0672">
              <w:rPr>
                <w:rFonts w:ascii="標楷體" w:eastAsia="標楷體" w:hAnsi="標楷體" w:hint="eastAsia"/>
                <w:color w:val="000000"/>
                <w:kern w:val="3"/>
                <w:sz w:val="28"/>
              </w:rPr>
              <w:t xml:space="preserve"> </w:t>
            </w: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8"/>
              </w:rPr>
              <w:t>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D4E1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8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8"/>
              </w:rPr>
              <w:t>教材或設備</w:t>
            </w:r>
          </w:p>
        </w:tc>
      </w:tr>
      <w:tr w:rsidR="0036634D" w:rsidRPr="00AB0672" w14:paraId="259176B9" w14:textId="77777777" w:rsidTr="0036634D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8F5D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proofErr w:type="gramStart"/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基本烘</w:t>
            </w:r>
            <w:proofErr w:type="gramEnd"/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DBA6" w14:textId="77777777" w:rsidR="0036634D" w:rsidRPr="00AB0672" w:rsidRDefault="0036634D" w:rsidP="00E14E7D">
            <w:pPr>
              <w:pStyle w:val="a3"/>
              <w:numPr>
                <w:ilvl w:val="0"/>
                <w:numId w:val="4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工廠安全與衛生宣導</w:t>
            </w:r>
          </w:p>
          <w:p w14:paraId="29002255" w14:textId="77777777" w:rsidR="0036634D" w:rsidRPr="00AB0672" w:rsidRDefault="0036634D" w:rsidP="00E14E7D">
            <w:pPr>
              <w:pStyle w:val="a3"/>
              <w:numPr>
                <w:ilvl w:val="0"/>
                <w:numId w:val="4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認識烘焙基本食材</w:t>
            </w:r>
          </w:p>
          <w:p w14:paraId="0531E51C" w14:textId="77777777" w:rsidR="0036634D" w:rsidRPr="00AB0672" w:rsidRDefault="0036634D" w:rsidP="00E14E7D">
            <w:pPr>
              <w:pStyle w:val="a3"/>
              <w:numPr>
                <w:ilvl w:val="0"/>
                <w:numId w:val="4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了解器具正確操作方法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088F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 xml:space="preserve">  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484A" w14:textId="77777777" w:rsidR="0036634D" w:rsidRPr="00AB0672" w:rsidRDefault="0036634D" w:rsidP="00E14E7D">
            <w:pPr>
              <w:pStyle w:val="a3"/>
              <w:numPr>
                <w:ilvl w:val="0"/>
                <w:numId w:val="5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自編教材</w:t>
            </w:r>
          </w:p>
          <w:p w14:paraId="7CAA1FC3" w14:textId="77777777" w:rsidR="0036634D" w:rsidRPr="00AB0672" w:rsidRDefault="0036634D" w:rsidP="00E14E7D">
            <w:pPr>
              <w:pStyle w:val="a3"/>
              <w:numPr>
                <w:ilvl w:val="0"/>
                <w:numId w:val="5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烘焙機具、器具</w:t>
            </w:r>
          </w:p>
        </w:tc>
      </w:tr>
      <w:tr w:rsidR="0036634D" w:rsidRPr="00AB0672" w14:paraId="116A177D" w14:textId="77777777" w:rsidTr="0036634D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6CD9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燕麥雪花</w:t>
            </w:r>
            <w:proofErr w:type="gramStart"/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餅</w:t>
            </w:r>
            <w:proofErr w:type="gramEnd"/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製作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B245" w14:textId="77777777" w:rsidR="0036634D" w:rsidRPr="00AB0672" w:rsidRDefault="0036634D" w:rsidP="00E14E7D">
            <w:pPr>
              <w:pStyle w:val="a3"/>
              <w:numPr>
                <w:ilvl w:val="0"/>
                <w:numId w:val="6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講述「燕麥小西餅、雪花餅」製作流程與注意事項</w:t>
            </w:r>
          </w:p>
          <w:p w14:paraId="11D4016C" w14:textId="77777777" w:rsidR="0036634D" w:rsidRPr="00AB0672" w:rsidRDefault="0036634D" w:rsidP="00E14E7D">
            <w:pPr>
              <w:pStyle w:val="a3"/>
              <w:numPr>
                <w:ilvl w:val="0"/>
                <w:numId w:val="6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「燕麥小西餅、雪花餅」實作</w:t>
            </w:r>
          </w:p>
          <w:p w14:paraId="0D47458F" w14:textId="77777777" w:rsidR="0036634D" w:rsidRPr="00AB0672" w:rsidRDefault="0036634D" w:rsidP="00E14E7D">
            <w:pPr>
              <w:pStyle w:val="a3"/>
              <w:numPr>
                <w:ilvl w:val="0"/>
                <w:numId w:val="6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製作成品評比與討論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30B5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 xml:space="preserve">  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343F" w14:textId="77777777" w:rsidR="0036634D" w:rsidRPr="00AB0672" w:rsidRDefault="0036634D" w:rsidP="00E14E7D">
            <w:pPr>
              <w:pStyle w:val="a3"/>
              <w:numPr>
                <w:ilvl w:val="0"/>
                <w:numId w:val="7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自編教材</w:t>
            </w:r>
          </w:p>
          <w:p w14:paraId="4E9A19F9" w14:textId="77777777" w:rsidR="0036634D" w:rsidRPr="00AB0672" w:rsidRDefault="0036634D" w:rsidP="00E14E7D">
            <w:pPr>
              <w:pStyle w:val="a3"/>
              <w:numPr>
                <w:ilvl w:val="0"/>
                <w:numId w:val="7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烘焙機具、器具</w:t>
            </w:r>
          </w:p>
          <w:p w14:paraId="08E34210" w14:textId="77777777" w:rsidR="0036634D" w:rsidRPr="00AB0672" w:rsidRDefault="0036634D" w:rsidP="00E14E7D">
            <w:pPr>
              <w:pStyle w:val="a3"/>
              <w:numPr>
                <w:ilvl w:val="0"/>
                <w:numId w:val="7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學習單</w:t>
            </w:r>
          </w:p>
        </w:tc>
      </w:tr>
      <w:tr w:rsidR="0036634D" w:rsidRPr="00AB0672" w14:paraId="08714CED" w14:textId="77777777" w:rsidTr="0036634D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C850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椰子球</w:t>
            </w:r>
            <w:proofErr w:type="gramStart"/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丹麥餅實作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7DDA" w14:textId="77777777" w:rsidR="0036634D" w:rsidRPr="00AB0672" w:rsidRDefault="0036634D" w:rsidP="00E14E7D">
            <w:pPr>
              <w:pStyle w:val="a3"/>
              <w:numPr>
                <w:ilvl w:val="0"/>
                <w:numId w:val="8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講述「椰子球、丹麥小西餅」製作流程與注意事項</w:t>
            </w:r>
          </w:p>
          <w:p w14:paraId="2300F767" w14:textId="77777777" w:rsidR="0036634D" w:rsidRPr="00AB0672" w:rsidRDefault="0036634D" w:rsidP="00E14E7D">
            <w:pPr>
              <w:pStyle w:val="a3"/>
              <w:numPr>
                <w:ilvl w:val="0"/>
                <w:numId w:val="8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「椰子球、丹麥小西餅」實作</w:t>
            </w:r>
          </w:p>
          <w:p w14:paraId="771FF0C6" w14:textId="77777777" w:rsidR="0036634D" w:rsidRPr="00AB0672" w:rsidRDefault="0036634D" w:rsidP="00E14E7D">
            <w:pPr>
              <w:pStyle w:val="a3"/>
              <w:numPr>
                <w:ilvl w:val="0"/>
                <w:numId w:val="8"/>
              </w:numPr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製作成品評比與討論</w:t>
            </w:r>
          </w:p>
          <w:p w14:paraId="1F64CB47" w14:textId="77777777" w:rsidR="0036634D" w:rsidRPr="00AB0672" w:rsidRDefault="0036634D">
            <w:pPr>
              <w:pStyle w:val="a3"/>
              <w:spacing w:before="120" w:after="120" w:line="300" w:lineRule="exact"/>
              <w:ind w:left="270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1345" w14:textId="77777777" w:rsidR="0036634D" w:rsidRPr="00AB0672" w:rsidRDefault="0036634D">
            <w:pPr>
              <w:pStyle w:val="a3"/>
              <w:spacing w:before="120" w:after="120" w:line="30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2BE9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1.自編教材</w:t>
            </w:r>
          </w:p>
          <w:p w14:paraId="3DA06E93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2.烘焙機具、器具</w:t>
            </w:r>
          </w:p>
          <w:p w14:paraId="4EBECAA7" w14:textId="77777777" w:rsidR="0036634D" w:rsidRPr="00AB0672" w:rsidRDefault="0036634D">
            <w:pPr>
              <w:pStyle w:val="a3"/>
              <w:spacing w:before="120" w:after="120" w:line="300" w:lineRule="exact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3. 學習單</w:t>
            </w:r>
          </w:p>
        </w:tc>
      </w:tr>
    </w:tbl>
    <w:p w14:paraId="7DA0D4EB" w14:textId="77777777" w:rsidR="001A5FF7" w:rsidRPr="00AB0672" w:rsidRDefault="001A5FF7" w:rsidP="001A5FF7">
      <w:pPr>
        <w:pStyle w:val="TableParagraph"/>
        <w:spacing w:before="3"/>
        <w:jc w:val="both"/>
        <w:rPr>
          <w:rFonts w:ascii="標楷體" w:eastAsia="標楷體" w:hAnsi="標楷體" w:cs="細明體"/>
          <w:color w:val="000000"/>
          <w:sz w:val="20"/>
          <w:szCs w:val="20"/>
          <w:lang w:val="en-US"/>
        </w:rPr>
      </w:pPr>
      <w:r w:rsidRPr="00AB0672">
        <w:rPr>
          <w:rFonts w:ascii="標楷體" w:eastAsia="標楷體" w:hAnsi="標楷體" w:cs="細明體" w:hint="eastAsia"/>
          <w:color w:val="000000"/>
          <w:sz w:val="20"/>
          <w:szCs w:val="20"/>
          <w:lang w:val="en-US"/>
        </w:rPr>
        <w:t xml:space="preserve">                                             </w:t>
      </w:r>
      <w:r w:rsidR="00487A64" w:rsidRPr="00AB0672">
        <w:rPr>
          <w:rFonts w:ascii="標楷體" w:eastAsia="標楷體" w:hAnsi="標楷體" w:cs="細明體" w:hint="eastAsia"/>
          <w:color w:val="000000"/>
          <w:sz w:val="20"/>
          <w:szCs w:val="20"/>
          <w:lang w:val="en-US"/>
        </w:rPr>
        <w:t>備註：四小時一次實作，共二</w:t>
      </w:r>
      <w:r w:rsidRPr="00AB0672">
        <w:rPr>
          <w:rFonts w:ascii="標楷體" w:eastAsia="標楷體" w:hAnsi="標楷體" w:cs="細明體" w:hint="eastAsia"/>
          <w:color w:val="000000"/>
          <w:sz w:val="20"/>
          <w:szCs w:val="20"/>
          <w:lang w:val="en-US"/>
        </w:rPr>
        <w:t>次實作與膳食。</w:t>
      </w:r>
    </w:p>
    <w:p w14:paraId="1E153DC0" w14:textId="77777777" w:rsidR="0036634D" w:rsidRPr="00AB0672" w:rsidRDefault="0036634D" w:rsidP="0036634D">
      <w:pPr>
        <w:pStyle w:val="TableParagraph"/>
        <w:spacing w:before="3"/>
        <w:jc w:val="both"/>
        <w:rPr>
          <w:rFonts w:ascii="標楷體" w:eastAsia="標楷體" w:hAnsi="標楷體" w:cs="細明體"/>
          <w:color w:val="000000"/>
          <w:sz w:val="24"/>
          <w:szCs w:val="24"/>
          <w:lang w:val="en-US"/>
        </w:rPr>
      </w:pPr>
      <w:r w:rsidRPr="00AB0672">
        <w:rPr>
          <w:rFonts w:ascii="標楷體" w:eastAsia="標楷體" w:hAnsi="標楷體" w:cs="細明體" w:hint="eastAsia"/>
          <w:color w:val="000000"/>
          <w:sz w:val="28"/>
          <w:szCs w:val="24"/>
          <w:lang w:val="en-US"/>
        </w:rPr>
        <w:t xml:space="preserve">         </w:t>
      </w:r>
      <w:r w:rsidR="0027750C" w:rsidRPr="00AB0672">
        <w:rPr>
          <w:rFonts w:ascii="標楷體" w:eastAsia="標楷體" w:hAnsi="標楷體" w:cs="細明體" w:hint="eastAsia"/>
          <w:color w:val="000000"/>
          <w:sz w:val="28"/>
          <w:szCs w:val="24"/>
          <w:lang w:val="en-US"/>
        </w:rPr>
        <w:t xml:space="preserve">                     </w:t>
      </w:r>
      <w:r w:rsidRPr="00AB0672">
        <w:rPr>
          <w:rFonts w:ascii="標楷體" w:eastAsia="標楷體" w:hAnsi="標楷體" w:cs="細明體" w:hint="eastAsia"/>
          <w:color w:val="000000"/>
          <w:sz w:val="28"/>
          <w:szCs w:val="24"/>
          <w:lang w:val="en-US"/>
        </w:rPr>
        <w:t>師資：食品科教師</w:t>
      </w:r>
      <w:r w:rsidR="00487A64" w:rsidRPr="00AB0672">
        <w:rPr>
          <w:rFonts w:ascii="標楷體" w:eastAsia="標楷體" w:hAnsi="標楷體" w:cs="細明體" w:hint="eastAsia"/>
          <w:color w:val="000000"/>
          <w:sz w:val="24"/>
          <w:szCs w:val="24"/>
          <w:lang w:val="en-US"/>
        </w:rPr>
        <w:t>（與二</w:t>
      </w:r>
      <w:r w:rsidR="0027750C" w:rsidRPr="00AB0672">
        <w:rPr>
          <w:rFonts w:ascii="標楷體" w:eastAsia="標楷體" w:hAnsi="標楷體" w:cs="細明體" w:hint="eastAsia"/>
          <w:color w:val="000000"/>
          <w:sz w:val="24"/>
          <w:szCs w:val="24"/>
          <w:lang w:val="en-US"/>
        </w:rPr>
        <w:t>位工讀生）</w:t>
      </w:r>
    </w:p>
    <w:p w14:paraId="2FEEA453" w14:textId="77777777" w:rsidR="00487A64" w:rsidRPr="00AB0672" w:rsidRDefault="0036634D" w:rsidP="006E6446">
      <w:pPr>
        <w:pStyle w:val="TableParagraph"/>
        <w:spacing w:before="3"/>
        <w:jc w:val="both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cs="細明體" w:hint="eastAsia"/>
          <w:color w:val="000000"/>
          <w:sz w:val="28"/>
          <w:szCs w:val="24"/>
          <w:lang w:val="en-US"/>
        </w:rPr>
        <w:t xml:space="preserve">4-1 </w:t>
      </w:r>
      <w:r w:rsidR="00E96B41" w:rsidRPr="00AB0672">
        <w:rPr>
          <w:rFonts w:ascii="標楷體" w:eastAsia="標楷體" w:hAnsi="標楷體" w:hint="eastAsia"/>
          <w:sz w:val="28"/>
          <w:szCs w:val="28"/>
        </w:rPr>
        <w:t>自我探索</w:t>
      </w:r>
      <w:r w:rsidR="00487A64" w:rsidRPr="00AB0672">
        <w:rPr>
          <w:rFonts w:ascii="標楷體" w:eastAsia="標楷體" w:hAnsi="標楷體" w:hint="eastAsia"/>
          <w:sz w:val="28"/>
          <w:szCs w:val="28"/>
        </w:rPr>
        <w:t>課程：</w:t>
      </w:r>
    </w:p>
    <w:p w14:paraId="7122D91E" w14:textId="77777777" w:rsidR="0036634D" w:rsidRPr="00AB0672" w:rsidRDefault="00487A64" w:rsidP="006E6446">
      <w:pPr>
        <w:pStyle w:val="TableParagraph"/>
        <w:spacing w:before="3"/>
        <w:jc w:val="both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 xml:space="preserve">協助學生適性發展，統整自我概念，以期學生健全成長。  </w:t>
      </w:r>
    </w:p>
    <w:p w14:paraId="60F0535A" w14:textId="77777777" w:rsidR="006E6446" w:rsidRPr="00AB0672" w:rsidRDefault="0036634D" w:rsidP="006E6446">
      <w:pPr>
        <w:pStyle w:val="TableParagraph"/>
        <w:numPr>
          <w:ilvl w:val="0"/>
          <w:numId w:val="41"/>
        </w:numPr>
        <w:tabs>
          <w:tab w:val="left" w:pos="586"/>
        </w:tabs>
        <w:spacing w:before="5"/>
        <w:jc w:val="both"/>
        <w:rPr>
          <w:rFonts w:ascii="標楷體" w:eastAsia="標楷體" w:hAnsi="標楷體"/>
          <w:sz w:val="26"/>
          <w:szCs w:val="26"/>
        </w:rPr>
      </w:pPr>
      <w:r w:rsidRPr="00AB0672">
        <w:rPr>
          <w:rFonts w:ascii="標楷體" w:eastAsia="標楷體" w:hAnsi="標楷體" w:hint="eastAsia"/>
          <w:sz w:val="26"/>
          <w:szCs w:val="26"/>
        </w:rPr>
        <w:t>生涯探索小團體</w:t>
      </w:r>
      <w:r w:rsidRPr="00AB0672">
        <w:rPr>
          <w:rFonts w:ascii="標楷體" w:eastAsia="標楷體" w:hAnsi="標楷體" w:hint="eastAsia"/>
          <w:sz w:val="28"/>
          <w:szCs w:val="28"/>
        </w:rPr>
        <w:t>，</w:t>
      </w:r>
      <w:r w:rsidRPr="00AB0672">
        <w:rPr>
          <w:rFonts w:ascii="標楷體" w:eastAsia="標楷體" w:hAnsi="標楷體" w:hint="eastAsia"/>
          <w:sz w:val="26"/>
          <w:szCs w:val="26"/>
        </w:rPr>
        <w:t>協助學生認識自我特質、價值觀生涯探究。</w:t>
      </w:r>
      <w:r w:rsidR="006E6446" w:rsidRPr="00AB0672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7EBA7C7B" w14:textId="77777777" w:rsidR="0036634D" w:rsidRPr="00AB0672" w:rsidRDefault="0036634D" w:rsidP="006E6446">
      <w:pPr>
        <w:pStyle w:val="TableParagraph"/>
        <w:tabs>
          <w:tab w:val="left" w:pos="586"/>
        </w:tabs>
        <w:spacing w:before="5"/>
        <w:ind w:left="1180"/>
        <w:jc w:val="both"/>
        <w:rPr>
          <w:rFonts w:ascii="標楷體" w:eastAsia="標楷體" w:hAnsi="標楷體"/>
          <w:sz w:val="26"/>
          <w:szCs w:val="26"/>
        </w:rPr>
      </w:pPr>
      <w:r w:rsidRPr="00AB0672">
        <w:rPr>
          <w:rFonts w:ascii="標楷體" w:eastAsia="標楷體" w:hAnsi="標楷體" w:hint="eastAsia"/>
          <w:sz w:val="26"/>
          <w:szCs w:val="26"/>
        </w:rPr>
        <w:t>（第一學期）</w:t>
      </w:r>
    </w:p>
    <w:p w14:paraId="53468440" w14:textId="77777777" w:rsidR="00B745BB" w:rsidRPr="00AB0672" w:rsidRDefault="00B745BB" w:rsidP="006E6446">
      <w:pPr>
        <w:pStyle w:val="TableParagraph"/>
        <w:tabs>
          <w:tab w:val="left" w:pos="586"/>
        </w:tabs>
        <w:spacing w:before="5"/>
        <w:ind w:left="1180"/>
        <w:jc w:val="both"/>
        <w:rPr>
          <w:rFonts w:ascii="標楷體" w:eastAsia="標楷體" w:hAnsi="標楷體"/>
        </w:rPr>
      </w:pPr>
    </w:p>
    <w:tbl>
      <w:tblPr>
        <w:tblW w:w="9812" w:type="dxa"/>
        <w:tblInd w:w="-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985"/>
        <w:gridCol w:w="3685"/>
        <w:gridCol w:w="2410"/>
        <w:gridCol w:w="884"/>
      </w:tblGrid>
      <w:tr w:rsidR="0036634D" w:rsidRPr="00AB0672" w14:paraId="669E4BB8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77F8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序次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5470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單元名稱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2362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單元目標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2025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活動內容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1876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時</w:t>
            </w:r>
            <w:r w:rsidR="00622D86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數</w:t>
            </w:r>
          </w:p>
        </w:tc>
      </w:tr>
      <w:tr w:rsidR="0036634D" w:rsidRPr="00AB0672" w14:paraId="656F2289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BE6A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9E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為自己啟航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F4F1" w14:textId="77777777" w:rsidR="0036634D" w:rsidRPr="00AB0672" w:rsidRDefault="0036634D" w:rsidP="00E14E7D">
            <w:pPr>
              <w:pStyle w:val="a3"/>
              <w:numPr>
                <w:ilvl w:val="0"/>
                <w:numId w:val="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彼此認識</w:t>
            </w:r>
          </w:p>
          <w:p w14:paraId="4B0BA0B6" w14:textId="77777777" w:rsidR="0036634D" w:rsidRPr="00AB0672" w:rsidRDefault="0036634D" w:rsidP="00E14E7D">
            <w:pPr>
              <w:pStyle w:val="a3"/>
              <w:numPr>
                <w:ilvl w:val="0"/>
                <w:numId w:val="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訂定團體規範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33D2" w14:textId="77777777" w:rsidR="0036634D" w:rsidRPr="00AB0672" w:rsidRDefault="0036634D" w:rsidP="00E14E7D">
            <w:pPr>
              <w:pStyle w:val="a3"/>
              <w:numPr>
                <w:ilvl w:val="0"/>
                <w:numId w:val="1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我的盾牌</w:t>
            </w:r>
          </w:p>
          <w:p w14:paraId="4CCDC0A0" w14:textId="77777777" w:rsidR="0036634D" w:rsidRPr="00AB0672" w:rsidRDefault="0036634D" w:rsidP="00E14E7D">
            <w:pPr>
              <w:pStyle w:val="a3"/>
              <w:numPr>
                <w:ilvl w:val="0"/>
                <w:numId w:val="1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我們的約定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A2F4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  <w:tr w:rsidR="0036634D" w:rsidRPr="00AB0672" w14:paraId="38CDD2BC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CEF0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BFF9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特質大搜查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BE27" w14:textId="77777777" w:rsidR="0036634D" w:rsidRPr="00AB0672" w:rsidRDefault="0036634D" w:rsidP="00E14E7D">
            <w:pPr>
              <w:pStyle w:val="a3"/>
              <w:numPr>
                <w:ilvl w:val="0"/>
                <w:numId w:val="11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自己擁有哪些特質</w:t>
            </w:r>
          </w:p>
          <w:p w14:paraId="4EFB9A09" w14:textId="77777777" w:rsidR="0036634D" w:rsidRPr="00AB0672" w:rsidRDefault="0036634D" w:rsidP="00E14E7D">
            <w:pPr>
              <w:pStyle w:val="a3"/>
              <w:numPr>
                <w:ilvl w:val="0"/>
                <w:numId w:val="11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能欣賞自己的特質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2A21" w14:textId="77777777" w:rsidR="0036634D" w:rsidRPr="00AB0672" w:rsidRDefault="0036634D" w:rsidP="00E14E7D">
            <w:pPr>
              <w:pStyle w:val="a3"/>
              <w:numPr>
                <w:ilvl w:val="0"/>
                <w:numId w:val="12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特質之旅</w:t>
            </w:r>
          </w:p>
          <w:p w14:paraId="35CA0C2E" w14:textId="77777777" w:rsidR="0036634D" w:rsidRPr="00AB0672" w:rsidRDefault="0036634D" w:rsidP="00E14E7D">
            <w:pPr>
              <w:pStyle w:val="a3"/>
              <w:numPr>
                <w:ilvl w:val="0"/>
                <w:numId w:val="12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特質大頭娃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1289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  <w:tr w:rsidR="0036634D" w:rsidRPr="00AB0672" w14:paraId="1B198CA8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3C48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62A8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我知我可以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B255" w14:textId="77777777" w:rsidR="0036634D" w:rsidRPr="00AB0672" w:rsidRDefault="0036634D" w:rsidP="00E14E7D">
            <w:pPr>
              <w:pStyle w:val="a3"/>
              <w:numPr>
                <w:ilvl w:val="0"/>
                <w:numId w:val="13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了解自己的興趣</w:t>
            </w:r>
          </w:p>
          <w:p w14:paraId="23261E8D" w14:textId="77777777" w:rsidR="0036634D" w:rsidRPr="00AB0672" w:rsidRDefault="0036634D" w:rsidP="00E14E7D">
            <w:pPr>
              <w:pStyle w:val="a3"/>
              <w:numPr>
                <w:ilvl w:val="0"/>
                <w:numId w:val="13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了解自己的能力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DF7E" w14:textId="77777777" w:rsidR="0036634D" w:rsidRPr="00AB0672" w:rsidRDefault="0036634D" w:rsidP="00E14E7D">
            <w:pPr>
              <w:pStyle w:val="a3"/>
              <w:numPr>
                <w:ilvl w:val="0"/>
                <w:numId w:val="14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興趣賓果</w:t>
            </w:r>
          </w:p>
          <w:p w14:paraId="20809734" w14:textId="77777777" w:rsidR="0036634D" w:rsidRPr="00AB0672" w:rsidRDefault="0036634D" w:rsidP="00E14E7D">
            <w:pPr>
              <w:pStyle w:val="a3"/>
              <w:numPr>
                <w:ilvl w:val="0"/>
                <w:numId w:val="14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我可以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62BD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</w:tr>
      <w:tr w:rsidR="0036634D" w:rsidRPr="00AB0672" w14:paraId="12AA9C88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D203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A22B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人生拍賣會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26BC" w14:textId="77777777" w:rsidR="0036634D" w:rsidRPr="00AB0672" w:rsidRDefault="0036634D" w:rsidP="00E14E7D">
            <w:pPr>
              <w:pStyle w:val="a3"/>
              <w:numPr>
                <w:ilvl w:val="0"/>
                <w:numId w:val="15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認識價值觀</w:t>
            </w:r>
          </w:p>
          <w:p w14:paraId="6702CF57" w14:textId="77777777" w:rsidR="0036634D" w:rsidRPr="00AB0672" w:rsidRDefault="0036634D" w:rsidP="00E14E7D">
            <w:pPr>
              <w:pStyle w:val="a3"/>
              <w:numPr>
                <w:ilvl w:val="0"/>
                <w:numId w:val="15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認識自己的價值觀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1CA9" w14:textId="77777777" w:rsidR="0036634D" w:rsidRPr="00AB0672" w:rsidRDefault="0036634D" w:rsidP="00E14E7D">
            <w:pPr>
              <w:pStyle w:val="a3"/>
              <w:numPr>
                <w:ilvl w:val="0"/>
                <w:numId w:val="16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神燈大魔神</w:t>
            </w:r>
          </w:p>
          <w:p w14:paraId="312D7A5A" w14:textId="77777777" w:rsidR="0036634D" w:rsidRPr="00AB0672" w:rsidRDefault="0036634D" w:rsidP="00E14E7D">
            <w:pPr>
              <w:pStyle w:val="a3"/>
              <w:numPr>
                <w:ilvl w:val="0"/>
                <w:numId w:val="16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價值觀大拍賣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AB62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</w:tr>
      <w:tr w:rsidR="0036634D" w:rsidRPr="00AB0672" w14:paraId="461451A3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BD49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75FB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情緒調色盤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FD92" w14:textId="77777777" w:rsidR="0036634D" w:rsidRPr="00AB0672" w:rsidRDefault="0036634D" w:rsidP="00E14E7D">
            <w:pPr>
              <w:pStyle w:val="a3"/>
              <w:numPr>
                <w:ilvl w:val="0"/>
                <w:numId w:val="17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認識情緒自我情緒</w:t>
            </w:r>
          </w:p>
          <w:p w14:paraId="48278648" w14:textId="77777777" w:rsidR="0036634D" w:rsidRPr="00AB0672" w:rsidRDefault="0036634D" w:rsidP="00E14E7D">
            <w:pPr>
              <w:pStyle w:val="a3"/>
              <w:numPr>
                <w:ilvl w:val="0"/>
                <w:numId w:val="17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學習面對自我的情緒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537F" w14:textId="77777777" w:rsidR="0036634D" w:rsidRPr="00AB0672" w:rsidRDefault="0036634D" w:rsidP="00E14E7D">
            <w:pPr>
              <w:pStyle w:val="a3"/>
              <w:numPr>
                <w:ilvl w:val="0"/>
                <w:numId w:val="18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情緒開麥拉</w:t>
            </w:r>
          </w:p>
          <w:p w14:paraId="442AF2B9" w14:textId="77777777" w:rsidR="0036634D" w:rsidRPr="00AB0672" w:rsidRDefault="0036634D" w:rsidP="00E14E7D">
            <w:pPr>
              <w:pStyle w:val="a3"/>
              <w:numPr>
                <w:ilvl w:val="0"/>
                <w:numId w:val="18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寶貝心情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76E7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</w:tr>
      <w:tr w:rsidR="0036634D" w:rsidRPr="00AB0672" w14:paraId="424DDBEC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AC44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5C34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時間在賽跑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3D3D" w14:textId="77777777" w:rsidR="0036634D" w:rsidRPr="00AB0672" w:rsidRDefault="0036634D" w:rsidP="00E14E7D">
            <w:pPr>
              <w:pStyle w:val="a3"/>
              <w:numPr>
                <w:ilvl w:val="0"/>
                <w:numId w:val="1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檢視自我時間安排狀況</w:t>
            </w:r>
          </w:p>
          <w:p w14:paraId="62211ADC" w14:textId="77777777" w:rsidR="0036634D" w:rsidRPr="00AB0672" w:rsidRDefault="0036634D" w:rsidP="00E14E7D">
            <w:pPr>
              <w:pStyle w:val="a3"/>
              <w:numPr>
                <w:ilvl w:val="0"/>
                <w:numId w:val="1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學習時間管理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51A0" w14:textId="77777777" w:rsidR="0036634D" w:rsidRPr="00AB0672" w:rsidRDefault="0036634D" w:rsidP="00E14E7D">
            <w:pPr>
              <w:pStyle w:val="a3"/>
              <w:numPr>
                <w:ilvl w:val="0"/>
                <w:numId w:val="2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生活圓餅圖</w:t>
            </w:r>
          </w:p>
          <w:p w14:paraId="2C182997" w14:textId="77777777" w:rsidR="0036634D" w:rsidRPr="00AB0672" w:rsidRDefault="0036634D" w:rsidP="00E14E7D">
            <w:pPr>
              <w:pStyle w:val="a3"/>
              <w:numPr>
                <w:ilvl w:val="0"/>
                <w:numId w:val="2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時間等等我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3DC1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</w:tr>
      <w:tr w:rsidR="0036634D" w:rsidRPr="00AB0672" w14:paraId="5553EB61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B929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3E3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生涯幻遊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F2DE" w14:textId="77777777" w:rsidR="0036634D" w:rsidRPr="00AB0672" w:rsidRDefault="0036634D" w:rsidP="00E14E7D">
            <w:pPr>
              <w:pStyle w:val="a3"/>
              <w:numPr>
                <w:ilvl w:val="0"/>
                <w:numId w:val="21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了解職業多元性</w:t>
            </w:r>
          </w:p>
          <w:p w14:paraId="4202E02D" w14:textId="77777777" w:rsidR="0036634D" w:rsidRPr="00AB0672" w:rsidRDefault="0036634D" w:rsidP="00E14E7D">
            <w:pPr>
              <w:pStyle w:val="a3"/>
              <w:numPr>
                <w:ilvl w:val="0"/>
                <w:numId w:val="21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自我對未來的想像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FAAA" w14:textId="77777777" w:rsidR="0036634D" w:rsidRPr="00AB0672" w:rsidRDefault="0036634D" w:rsidP="00E14E7D">
            <w:pPr>
              <w:pStyle w:val="a3"/>
              <w:numPr>
                <w:ilvl w:val="0"/>
                <w:numId w:val="22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職業百態</w:t>
            </w:r>
          </w:p>
          <w:p w14:paraId="6DC2F6D7" w14:textId="77777777" w:rsidR="0036634D" w:rsidRPr="00AB0672" w:rsidRDefault="0036634D" w:rsidP="00E14E7D">
            <w:pPr>
              <w:pStyle w:val="a3"/>
              <w:numPr>
                <w:ilvl w:val="0"/>
                <w:numId w:val="22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心中的桃花源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80F3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  <w:tr w:rsidR="0036634D" w:rsidRPr="00AB0672" w14:paraId="2D1CF72C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C0E2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4D02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勇敢再出發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1454" w14:textId="77777777" w:rsidR="0036634D" w:rsidRPr="00AB0672" w:rsidRDefault="0036634D" w:rsidP="00E14E7D">
            <w:pPr>
              <w:pStyle w:val="a3"/>
              <w:numPr>
                <w:ilvl w:val="0"/>
                <w:numId w:val="23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回顧每次團體的內容</w:t>
            </w:r>
          </w:p>
          <w:p w14:paraId="74E4A2BE" w14:textId="77777777" w:rsidR="0036634D" w:rsidRPr="00AB0672" w:rsidRDefault="0036634D" w:rsidP="00E14E7D">
            <w:pPr>
              <w:pStyle w:val="a3"/>
              <w:numPr>
                <w:ilvl w:val="0"/>
                <w:numId w:val="23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統整團體經驗和收穫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5720" w14:textId="77777777" w:rsidR="0036634D" w:rsidRPr="00AB0672" w:rsidRDefault="0036634D" w:rsidP="00E14E7D">
            <w:pPr>
              <w:pStyle w:val="a3"/>
              <w:numPr>
                <w:ilvl w:val="0"/>
                <w:numId w:val="24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心花朵</w:t>
            </w: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朵</w:t>
            </w:r>
            <w:proofErr w:type="gramEnd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開</w:t>
            </w:r>
          </w:p>
          <w:p w14:paraId="12CF2318" w14:textId="77777777" w:rsidR="0036634D" w:rsidRPr="00AB0672" w:rsidRDefault="0036634D" w:rsidP="00E14E7D">
            <w:pPr>
              <w:pStyle w:val="a3"/>
              <w:numPr>
                <w:ilvl w:val="0"/>
                <w:numId w:val="24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愛的回饋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199A" w14:textId="77777777" w:rsidR="0036634D" w:rsidRPr="00AB0672" w:rsidRDefault="00622D86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</w:tbl>
    <w:p w14:paraId="4B431EBD" w14:textId="77777777" w:rsidR="006E6446" w:rsidRPr="00AB0672" w:rsidRDefault="0036634D" w:rsidP="0036634D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color w:val="FF0000"/>
          <w:lang w:val="en-US"/>
        </w:rPr>
      </w:pPr>
      <w:r w:rsidRPr="00AB0672">
        <w:rPr>
          <w:rFonts w:ascii="標楷體" w:eastAsia="標楷體" w:hAnsi="標楷體" w:hint="eastAsia"/>
          <w:color w:val="FF0000"/>
          <w:lang w:val="en-US"/>
        </w:rPr>
        <w:t xml:space="preserve">                                                                                                                         </w:t>
      </w:r>
      <w:r w:rsidR="006E6446" w:rsidRPr="00AB0672">
        <w:rPr>
          <w:rFonts w:ascii="標楷體" w:eastAsia="標楷體" w:hAnsi="標楷體" w:hint="eastAsia"/>
          <w:color w:val="FF0000"/>
          <w:lang w:val="en-US"/>
        </w:rPr>
        <w:t xml:space="preserve">          </w:t>
      </w:r>
    </w:p>
    <w:p w14:paraId="68FF04A3" w14:textId="77777777" w:rsidR="00B745BB" w:rsidRPr="00AB0672" w:rsidRDefault="006E6446" w:rsidP="0036634D">
      <w:pPr>
        <w:pStyle w:val="TableParagraph"/>
        <w:tabs>
          <w:tab w:val="left" w:pos="586"/>
        </w:tabs>
        <w:spacing w:before="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0672">
        <w:rPr>
          <w:rFonts w:ascii="標楷體" w:eastAsia="標楷體" w:hAnsi="標楷體" w:hint="eastAsia"/>
          <w:color w:val="FF0000"/>
          <w:lang w:val="en-US"/>
        </w:rPr>
        <w:t xml:space="preserve">                                                          </w:t>
      </w:r>
      <w:r w:rsidR="0036634D" w:rsidRPr="00AB0672">
        <w:rPr>
          <w:rFonts w:ascii="標楷體" w:eastAsia="標楷體" w:hAnsi="標楷體" w:hint="eastAsia"/>
          <w:color w:val="000000" w:themeColor="text1"/>
          <w:sz w:val="28"/>
          <w:szCs w:val="28"/>
        </w:rPr>
        <w:t>師資：輔導教師</w:t>
      </w:r>
    </w:p>
    <w:p w14:paraId="1A61C21A" w14:textId="77777777" w:rsidR="0055249D" w:rsidRPr="00AB0672" w:rsidRDefault="0036634D" w:rsidP="00B745BB">
      <w:pPr>
        <w:pStyle w:val="a3"/>
        <w:numPr>
          <w:ilvl w:val="0"/>
          <w:numId w:val="41"/>
        </w:numPr>
        <w:spacing w:before="120" w:after="120" w:line="400" w:lineRule="exact"/>
        <w:rPr>
          <w:rFonts w:ascii="標楷體" w:eastAsia="標楷體" w:hAnsi="標楷體"/>
          <w:sz w:val="26"/>
          <w:szCs w:val="26"/>
        </w:rPr>
      </w:pPr>
      <w:r w:rsidRPr="00AB0672">
        <w:rPr>
          <w:rFonts w:ascii="標楷體" w:eastAsia="標楷體" w:hAnsi="標楷體" w:hint="eastAsia"/>
          <w:sz w:val="26"/>
          <w:szCs w:val="26"/>
        </w:rPr>
        <w:t>EQ成長小團體：協助學生關照自我的情緒，並增進學習意願</w:t>
      </w:r>
      <w:r w:rsidR="00FC78B8" w:rsidRPr="00AB0672">
        <w:rPr>
          <w:rFonts w:ascii="標楷體" w:eastAsia="標楷體" w:hAnsi="標楷體" w:hint="eastAsia"/>
          <w:sz w:val="26"/>
          <w:szCs w:val="26"/>
        </w:rPr>
        <w:t>。</w:t>
      </w:r>
    </w:p>
    <w:p w14:paraId="33600D9A" w14:textId="77777777" w:rsidR="00B745BB" w:rsidRPr="00AB0672" w:rsidRDefault="0036634D" w:rsidP="0055249D">
      <w:pPr>
        <w:pStyle w:val="a3"/>
        <w:spacing w:before="120" w:after="120" w:line="400" w:lineRule="exact"/>
        <w:ind w:left="1180"/>
        <w:rPr>
          <w:rFonts w:ascii="標楷體" w:eastAsia="標楷體" w:hAnsi="標楷體"/>
          <w:sz w:val="26"/>
          <w:szCs w:val="26"/>
        </w:rPr>
      </w:pPr>
      <w:r w:rsidRPr="00AB0672">
        <w:rPr>
          <w:rFonts w:ascii="標楷體" w:eastAsia="標楷體" w:hAnsi="標楷體" w:hint="eastAsia"/>
          <w:sz w:val="26"/>
          <w:szCs w:val="26"/>
        </w:rPr>
        <w:t>（第二學期）</w:t>
      </w:r>
    </w:p>
    <w:tbl>
      <w:tblPr>
        <w:tblW w:w="9812" w:type="dxa"/>
        <w:tblInd w:w="-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985"/>
        <w:gridCol w:w="3685"/>
        <w:gridCol w:w="2410"/>
        <w:gridCol w:w="884"/>
      </w:tblGrid>
      <w:tr w:rsidR="0036634D" w:rsidRPr="00AB0672" w14:paraId="016F5655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6A298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序次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45EF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單元名稱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BBD1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單元目標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FA2C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活動內容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3B22" w14:textId="77777777" w:rsidR="0036634D" w:rsidRPr="00AB0672" w:rsidRDefault="00BD7C12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時</w:t>
            </w:r>
            <w:r w:rsidR="00C734C8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數</w:t>
            </w:r>
          </w:p>
        </w:tc>
      </w:tr>
      <w:tr w:rsidR="0036634D" w:rsidRPr="00AB0672" w14:paraId="632E0997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993A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0F34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7"/>
                <w:szCs w:val="27"/>
              </w:rPr>
              <w:t>與你相遇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07A8" w14:textId="77777777" w:rsidR="0036634D" w:rsidRPr="00AB0672" w:rsidRDefault="0036634D" w:rsidP="00E14E7D">
            <w:pPr>
              <w:pStyle w:val="a3"/>
              <w:numPr>
                <w:ilvl w:val="0"/>
                <w:numId w:val="25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瞭解團體內容</w:t>
            </w:r>
          </w:p>
          <w:p w14:paraId="339C9E59" w14:textId="77777777" w:rsidR="0036634D" w:rsidRPr="00AB0672" w:rsidRDefault="0036634D" w:rsidP="00E14E7D">
            <w:pPr>
              <w:pStyle w:val="a3"/>
              <w:numPr>
                <w:ilvl w:val="0"/>
                <w:numId w:val="25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彼此認識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841E" w14:textId="77777777" w:rsidR="0036634D" w:rsidRPr="00AB0672" w:rsidRDefault="0036634D" w:rsidP="00E14E7D">
            <w:pPr>
              <w:pStyle w:val="a3"/>
              <w:numPr>
                <w:ilvl w:val="0"/>
                <w:numId w:val="26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一見你就笑</w:t>
            </w:r>
          </w:p>
          <w:p w14:paraId="5CA026D3" w14:textId="77777777" w:rsidR="0036634D" w:rsidRPr="00AB0672" w:rsidRDefault="0036634D" w:rsidP="00E14E7D">
            <w:pPr>
              <w:pStyle w:val="a3"/>
              <w:numPr>
                <w:ilvl w:val="0"/>
                <w:numId w:val="26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我們的約定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41C6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  <w:tr w:rsidR="0036634D" w:rsidRPr="00AB0672" w14:paraId="7B5A8127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DCB0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4F49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</w:rPr>
            </w:pP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7"/>
                <w:szCs w:val="27"/>
              </w:rPr>
              <w:t>猜心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8D64" w14:textId="77777777" w:rsidR="0036634D" w:rsidRPr="00AB0672" w:rsidRDefault="0036634D" w:rsidP="00E14E7D">
            <w:pPr>
              <w:pStyle w:val="a3"/>
              <w:numPr>
                <w:ilvl w:val="0"/>
                <w:numId w:val="27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認識情緒種類</w:t>
            </w:r>
          </w:p>
          <w:p w14:paraId="2904286B" w14:textId="77777777" w:rsidR="0036634D" w:rsidRPr="00AB0672" w:rsidRDefault="0036634D" w:rsidP="00E14E7D">
            <w:pPr>
              <w:pStyle w:val="a3"/>
              <w:numPr>
                <w:ilvl w:val="0"/>
                <w:numId w:val="27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檢視自己的情緒及反應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6AB6" w14:textId="77777777" w:rsidR="0036634D" w:rsidRPr="00AB0672" w:rsidRDefault="0036634D" w:rsidP="00E14E7D">
            <w:pPr>
              <w:pStyle w:val="a3"/>
              <w:numPr>
                <w:ilvl w:val="0"/>
                <w:numId w:val="28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百變情緒</w:t>
            </w:r>
          </w:p>
          <w:p w14:paraId="5BFD99CA" w14:textId="77777777" w:rsidR="0036634D" w:rsidRPr="00AB0672" w:rsidRDefault="0036634D" w:rsidP="00E14E7D">
            <w:pPr>
              <w:pStyle w:val="a3"/>
              <w:numPr>
                <w:ilvl w:val="0"/>
                <w:numId w:val="28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情緒氣象台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B3C6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  <w:tr w:rsidR="0036634D" w:rsidRPr="00AB0672" w14:paraId="6F1901AE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A748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6793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7"/>
                <w:szCs w:val="27"/>
              </w:rPr>
              <w:t>情緒鬥陣走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33E4" w14:textId="77777777" w:rsidR="0036634D" w:rsidRPr="00AB0672" w:rsidRDefault="0036634D" w:rsidP="00E14E7D">
            <w:pPr>
              <w:pStyle w:val="a3"/>
              <w:numPr>
                <w:ilvl w:val="0"/>
                <w:numId w:val="2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了解情緒發生的情境與原因</w:t>
            </w:r>
          </w:p>
          <w:p w14:paraId="21E8823A" w14:textId="77777777" w:rsidR="0036634D" w:rsidRPr="00AB0672" w:rsidRDefault="0036634D" w:rsidP="00E14E7D">
            <w:pPr>
              <w:pStyle w:val="a3"/>
              <w:numPr>
                <w:ilvl w:val="0"/>
                <w:numId w:val="2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覺察引發情緒的行為或想法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C116" w14:textId="77777777" w:rsidR="0036634D" w:rsidRPr="00AB0672" w:rsidRDefault="0036634D" w:rsidP="00E14E7D">
            <w:pPr>
              <w:pStyle w:val="a3"/>
              <w:numPr>
                <w:ilvl w:val="0"/>
                <w:numId w:val="3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心情故事</w:t>
            </w:r>
          </w:p>
          <w:p w14:paraId="697456E9" w14:textId="77777777" w:rsidR="0036634D" w:rsidRPr="00AB0672" w:rsidRDefault="0036634D" w:rsidP="00E14E7D">
            <w:pPr>
              <w:pStyle w:val="a3"/>
              <w:numPr>
                <w:ilvl w:val="0"/>
                <w:numId w:val="3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心情放送台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1478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  <w:tr w:rsidR="0036634D" w:rsidRPr="00AB0672" w14:paraId="6F7C5120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51FE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58C3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7"/>
                <w:szCs w:val="27"/>
              </w:rPr>
              <w:t>心靈補給站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025D" w14:textId="77777777" w:rsidR="0036634D" w:rsidRPr="00AB0672" w:rsidRDefault="0036634D" w:rsidP="00E14E7D">
            <w:pPr>
              <w:pStyle w:val="a3"/>
              <w:numPr>
                <w:ilvl w:val="0"/>
                <w:numId w:val="31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檢視平常處理情緒的方法</w:t>
            </w:r>
          </w:p>
          <w:p w14:paraId="7389753C" w14:textId="77777777" w:rsidR="0036634D" w:rsidRPr="00AB0672" w:rsidRDefault="0036634D" w:rsidP="00E14E7D">
            <w:pPr>
              <w:pStyle w:val="a3"/>
              <w:numPr>
                <w:ilvl w:val="0"/>
                <w:numId w:val="31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學習合理宣</w:t>
            </w: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洩</w:t>
            </w:r>
            <w:proofErr w:type="gramEnd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情緒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7BA0" w14:textId="77777777" w:rsidR="0036634D" w:rsidRPr="00AB0672" w:rsidRDefault="0036634D" w:rsidP="00E14E7D">
            <w:pPr>
              <w:pStyle w:val="a3"/>
              <w:numPr>
                <w:ilvl w:val="0"/>
                <w:numId w:val="32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心靈迷宮</w:t>
            </w:r>
          </w:p>
          <w:p w14:paraId="328A9AA4" w14:textId="77777777" w:rsidR="0036634D" w:rsidRPr="00AB0672" w:rsidRDefault="0036634D" w:rsidP="00E14E7D">
            <w:pPr>
              <w:pStyle w:val="a3"/>
              <w:numPr>
                <w:ilvl w:val="0"/>
                <w:numId w:val="32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心靈聚寶盆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669D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</w:tr>
      <w:tr w:rsidR="0036634D" w:rsidRPr="00AB0672" w14:paraId="6B0FF1BC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2C64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C43B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學習是為啥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E558" w14:textId="77777777" w:rsidR="0036634D" w:rsidRPr="00AB0672" w:rsidRDefault="0036634D" w:rsidP="00E14E7D">
            <w:pPr>
              <w:pStyle w:val="a3"/>
              <w:numPr>
                <w:ilvl w:val="0"/>
                <w:numId w:val="33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了解自己的學習價值觀</w:t>
            </w:r>
          </w:p>
          <w:p w14:paraId="285F5FF9" w14:textId="77777777" w:rsidR="0036634D" w:rsidRPr="00AB0672" w:rsidRDefault="0036634D" w:rsidP="00E14E7D">
            <w:pPr>
              <w:pStyle w:val="a3"/>
              <w:numPr>
                <w:ilvl w:val="0"/>
                <w:numId w:val="33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了解如何抓取讀書重點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A8CC" w14:textId="77777777" w:rsidR="0036634D" w:rsidRPr="00AB0672" w:rsidRDefault="0036634D" w:rsidP="00E14E7D">
            <w:pPr>
              <w:pStyle w:val="a3"/>
              <w:numPr>
                <w:ilvl w:val="0"/>
                <w:numId w:val="34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學習價值觀拍賣</w:t>
            </w:r>
          </w:p>
          <w:p w14:paraId="6AE5960A" w14:textId="77777777" w:rsidR="0036634D" w:rsidRPr="00AB0672" w:rsidRDefault="0036634D" w:rsidP="00E14E7D">
            <w:pPr>
              <w:pStyle w:val="a3"/>
              <w:numPr>
                <w:ilvl w:val="0"/>
                <w:numId w:val="34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神奇「五」寶貝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E842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</w:tr>
      <w:tr w:rsidR="0036634D" w:rsidRPr="00AB0672" w14:paraId="1198C0FF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9741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906D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心「專」則靈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6A16" w14:textId="77777777" w:rsidR="0036634D" w:rsidRPr="00AB0672" w:rsidRDefault="0036634D" w:rsidP="00E14E7D">
            <w:pPr>
              <w:pStyle w:val="a3"/>
              <w:numPr>
                <w:ilvl w:val="0"/>
                <w:numId w:val="35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了解自己分心的原因</w:t>
            </w:r>
          </w:p>
          <w:p w14:paraId="218B8238" w14:textId="77777777" w:rsidR="0036634D" w:rsidRPr="00AB0672" w:rsidRDefault="0036634D" w:rsidP="00E14E7D">
            <w:pPr>
              <w:pStyle w:val="a3"/>
              <w:numPr>
                <w:ilvl w:val="0"/>
                <w:numId w:val="35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找出增進專心的方法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68FA" w14:textId="77777777" w:rsidR="0036634D" w:rsidRPr="00AB0672" w:rsidRDefault="0036634D" w:rsidP="00E14E7D">
            <w:pPr>
              <w:pStyle w:val="a3"/>
              <w:numPr>
                <w:ilvl w:val="0"/>
                <w:numId w:val="36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未完成語句</w:t>
            </w:r>
          </w:p>
          <w:p w14:paraId="6A3AEEFF" w14:textId="77777777" w:rsidR="0036634D" w:rsidRPr="00AB0672" w:rsidRDefault="0036634D" w:rsidP="00E14E7D">
            <w:pPr>
              <w:pStyle w:val="a3"/>
              <w:numPr>
                <w:ilvl w:val="0"/>
                <w:numId w:val="36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proofErr w:type="gramStart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心專則</w:t>
            </w:r>
            <w:proofErr w:type="gramEnd"/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靈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4F8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</w:t>
            </w:r>
          </w:p>
        </w:tc>
      </w:tr>
      <w:tr w:rsidR="0036634D" w:rsidRPr="00AB0672" w14:paraId="627CF9C2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B6B4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D67A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</w:rPr>
            </w:pPr>
            <w:r w:rsidRPr="00AB0672">
              <w:rPr>
                <w:rFonts w:ascii="標楷體" w:eastAsia="標楷體" w:hAnsi="標楷體" w:hint="eastAsia"/>
                <w:kern w:val="3"/>
              </w:rPr>
              <w:t>疑難雜症百寶箱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0446" w14:textId="77777777" w:rsidR="0036634D" w:rsidRPr="00AB0672" w:rsidRDefault="0036634D" w:rsidP="00E14E7D">
            <w:pPr>
              <w:pStyle w:val="a3"/>
              <w:numPr>
                <w:ilvl w:val="0"/>
                <w:numId w:val="37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檢視困擾自己學習的問題</w:t>
            </w:r>
          </w:p>
          <w:p w14:paraId="7402D83A" w14:textId="77777777" w:rsidR="0036634D" w:rsidRPr="00AB0672" w:rsidRDefault="0036634D" w:rsidP="00E14E7D">
            <w:pPr>
              <w:pStyle w:val="a3"/>
              <w:numPr>
                <w:ilvl w:val="0"/>
                <w:numId w:val="37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腦力激盪解除疑惑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315E" w14:textId="77777777" w:rsidR="0036634D" w:rsidRPr="00AB0672" w:rsidRDefault="0036634D" w:rsidP="00E14E7D">
            <w:pPr>
              <w:pStyle w:val="a3"/>
              <w:numPr>
                <w:ilvl w:val="0"/>
                <w:numId w:val="38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百寶箱出爐</w:t>
            </w:r>
          </w:p>
          <w:p w14:paraId="0328A637" w14:textId="77777777" w:rsidR="0036634D" w:rsidRPr="00AB0672" w:rsidRDefault="0036634D" w:rsidP="00E14E7D">
            <w:pPr>
              <w:pStyle w:val="a3"/>
              <w:numPr>
                <w:ilvl w:val="0"/>
                <w:numId w:val="38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腦力激盪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2EE6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  <w:tr w:rsidR="0036634D" w:rsidRPr="00AB0672" w14:paraId="6C9428F1" w14:textId="77777777" w:rsidTr="0036634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6DE7" w14:textId="77777777" w:rsidR="0036634D" w:rsidRPr="00AB0672" w:rsidRDefault="0036634D">
            <w:pPr>
              <w:pStyle w:val="a3"/>
              <w:spacing w:before="120" w:after="120" w:line="400" w:lineRule="exact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1C60" w14:textId="77777777" w:rsidR="0036634D" w:rsidRPr="00AB0672" w:rsidRDefault="0036634D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生命藏寶圖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4041" w14:textId="77777777" w:rsidR="0036634D" w:rsidRPr="00AB0672" w:rsidRDefault="0036634D" w:rsidP="00E14E7D">
            <w:pPr>
              <w:pStyle w:val="a3"/>
              <w:numPr>
                <w:ilvl w:val="0"/>
                <w:numId w:val="3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團體對個人學習的影響</w:t>
            </w:r>
          </w:p>
          <w:p w14:paraId="2BB1CBFD" w14:textId="77777777" w:rsidR="0036634D" w:rsidRPr="00AB0672" w:rsidRDefault="0036634D" w:rsidP="00E14E7D">
            <w:pPr>
              <w:pStyle w:val="a3"/>
              <w:numPr>
                <w:ilvl w:val="0"/>
                <w:numId w:val="39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彼此支持邁向有效學習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8299" w14:textId="77777777" w:rsidR="0036634D" w:rsidRPr="00AB0672" w:rsidRDefault="0036634D" w:rsidP="00E14E7D">
            <w:pPr>
              <w:pStyle w:val="a3"/>
              <w:numPr>
                <w:ilvl w:val="0"/>
                <w:numId w:val="4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時光隧道</w:t>
            </w:r>
          </w:p>
          <w:p w14:paraId="0BFE11AF" w14:textId="77777777" w:rsidR="0036634D" w:rsidRPr="00AB0672" w:rsidRDefault="0036634D" w:rsidP="00E14E7D">
            <w:pPr>
              <w:pStyle w:val="a3"/>
              <w:numPr>
                <w:ilvl w:val="0"/>
                <w:numId w:val="40"/>
              </w:numPr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大豐收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21D8" w14:textId="77777777" w:rsidR="0036634D" w:rsidRPr="00AB0672" w:rsidRDefault="00C734C8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 </w:t>
            </w:r>
            <w:r w:rsidR="0036634D" w:rsidRPr="00AB0672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</w:p>
        </w:tc>
      </w:tr>
    </w:tbl>
    <w:p w14:paraId="0AF39EB7" w14:textId="77777777" w:rsidR="0036634D" w:rsidRPr="00AB0672" w:rsidRDefault="0036634D" w:rsidP="0036634D">
      <w:pPr>
        <w:pStyle w:val="a3"/>
        <w:spacing w:before="120" w:after="120" w:line="400" w:lineRule="exact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  <w:lang w:val="en-US"/>
        </w:rPr>
        <w:t xml:space="preserve">                                             </w:t>
      </w:r>
      <w:r w:rsidR="0055249D" w:rsidRPr="00AB0672">
        <w:rPr>
          <w:rFonts w:ascii="標楷體" w:eastAsia="標楷體" w:hAnsi="標楷體" w:hint="eastAsia"/>
          <w:sz w:val="28"/>
          <w:lang w:val="en-US"/>
        </w:rPr>
        <w:t xml:space="preserve">  </w:t>
      </w:r>
      <w:r w:rsidRPr="00AB0672">
        <w:rPr>
          <w:rFonts w:ascii="標楷體" w:eastAsia="標楷體" w:hAnsi="標楷體" w:hint="eastAsia"/>
          <w:sz w:val="28"/>
          <w:lang w:val="en-US"/>
        </w:rPr>
        <w:t xml:space="preserve"> </w:t>
      </w:r>
      <w:r w:rsidRPr="00AB0672">
        <w:rPr>
          <w:rFonts w:ascii="標楷體" w:eastAsia="標楷體" w:hAnsi="標楷體" w:hint="eastAsia"/>
          <w:color w:val="000000" w:themeColor="text1"/>
          <w:sz w:val="28"/>
          <w:szCs w:val="28"/>
        </w:rPr>
        <w:t>師資：輔導教師</w:t>
      </w:r>
    </w:p>
    <w:p w14:paraId="3F1C7B04" w14:textId="77777777" w:rsidR="0055249D" w:rsidRPr="00AB0672" w:rsidRDefault="0036634D" w:rsidP="0036634D">
      <w:pPr>
        <w:pStyle w:val="a3"/>
        <w:spacing w:before="120" w:after="120" w:line="400" w:lineRule="exact"/>
        <w:rPr>
          <w:rFonts w:ascii="標楷體" w:eastAsia="標楷體" w:hAnsi="標楷體"/>
          <w:sz w:val="28"/>
        </w:rPr>
      </w:pPr>
      <w:r w:rsidRPr="00AB0672">
        <w:rPr>
          <w:rFonts w:ascii="標楷體" w:eastAsia="標楷體" w:hAnsi="標楷體" w:hint="eastAsia"/>
          <w:sz w:val="28"/>
        </w:rPr>
        <w:t>4-2 心理諮商服務：</w:t>
      </w:r>
    </w:p>
    <w:p w14:paraId="42A82C8F" w14:textId="77777777" w:rsidR="00B26807" w:rsidRPr="00AB0672" w:rsidRDefault="0036634D" w:rsidP="0036634D">
      <w:pPr>
        <w:pStyle w:val="a3"/>
        <w:spacing w:before="120" w:after="120" w:line="400" w:lineRule="exact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>實施三級預防輔導機制，評估高關懷個案，</w:t>
      </w:r>
      <w:proofErr w:type="gramStart"/>
      <w:r w:rsidRPr="00AB0672">
        <w:rPr>
          <w:rFonts w:ascii="標楷體" w:eastAsia="標楷體" w:hAnsi="標楷體" w:hint="eastAsia"/>
          <w:sz w:val="28"/>
          <w:szCs w:val="28"/>
        </w:rPr>
        <w:t>外聘具證照</w:t>
      </w:r>
      <w:proofErr w:type="gramEnd"/>
      <w:r w:rsidRPr="00AB0672">
        <w:rPr>
          <w:rFonts w:ascii="標楷體" w:eastAsia="標楷體" w:hAnsi="標楷體" w:hint="eastAsia"/>
          <w:sz w:val="28"/>
          <w:szCs w:val="28"/>
        </w:rPr>
        <w:t>專業人員，提供學生諮商服務協助學生穩定就學與適應。</w:t>
      </w:r>
    </w:p>
    <w:p w14:paraId="48C23733" w14:textId="77777777" w:rsidR="0036634D" w:rsidRPr="00AB0672" w:rsidRDefault="00B26807" w:rsidP="0036634D">
      <w:pPr>
        <w:pStyle w:val="a3"/>
        <w:spacing w:before="120" w:after="120" w:line="400" w:lineRule="exact"/>
        <w:rPr>
          <w:rFonts w:ascii="標楷體" w:eastAsia="標楷體" w:hAnsi="標楷體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45BB" w:rsidRPr="00AB0672"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  <w:r w:rsidR="0036634D" w:rsidRPr="00AB0672">
        <w:rPr>
          <w:rFonts w:ascii="標楷體" w:eastAsia="標楷體" w:hAnsi="標楷體" w:hint="eastAsia"/>
          <w:sz w:val="28"/>
          <w:szCs w:val="28"/>
        </w:rPr>
        <w:t>師資：外聘心理師。</w:t>
      </w:r>
    </w:p>
    <w:p w14:paraId="5DCC83C8" w14:textId="77777777" w:rsidR="0036634D" w:rsidRPr="00AB0672" w:rsidRDefault="0036634D" w:rsidP="0036634D">
      <w:pPr>
        <w:pStyle w:val="a3"/>
        <w:spacing w:before="120" w:after="120" w:line="400" w:lineRule="exact"/>
        <w:ind w:left="-31"/>
        <w:rPr>
          <w:rFonts w:ascii="標楷體" w:eastAsia="標楷體" w:hAnsi="標楷體"/>
          <w:sz w:val="28"/>
          <w:szCs w:val="28"/>
        </w:rPr>
      </w:pPr>
      <w:r w:rsidRPr="00AB0672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09E86AD9" w14:textId="77777777" w:rsidR="00A461B6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  <w:r w:rsidRPr="00AB0672">
        <w:rPr>
          <w:rFonts w:hint="eastAsia"/>
          <w:sz w:val="28"/>
          <w:szCs w:val="28"/>
        </w:rPr>
        <w:t>七、師資：外聘專家學者、心理師。校內師資</w:t>
      </w:r>
      <w:r w:rsidRPr="00AB0672">
        <w:rPr>
          <w:rFonts w:hint="eastAsia"/>
          <w:b/>
          <w:sz w:val="28"/>
          <w:szCs w:val="28"/>
        </w:rPr>
        <w:t>：</w:t>
      </w:r>
      <w:r w:rsidRPr="00AB0672">
        <w:rPr>
          <w:rFonts w:hint="eastAsia"/>
          <w:sz w:val="28"/>
          <w:szCs w:val="28"/>
        </w:rPr>
        <w:t>食品科教師、輔導教師、體</w:t>
      </w:r>
    </w:p>
    <w:p w14:paraId="3457BC7B" w14:textId="77777777" w:rsidR="0036634D" w:rsidRPr="00AB0672" w:rsidRDefault="00A461B6" w:rsidP="0036634D">
      <w:pPr>
        <w:pStyle w:val="Default"/>
        <w:spacing w:before="120" w:after="120" w:line="400" w:lineRule="exact"/>
        <w:rPr>
          <w:sz w:val="28"/>
          <w:szCs w:val="28"/>
        </w:rPr>
      </w:pPr>
      <w:r w:rsidRPr="00AB0672">
        <w:rPr>
          <w:rFonts w:hint="eastAsia"/>
          <w:sz w:val="28"/>
          <w:szCs w:val="28"/>
        </w:rPr>
        <w:t xml:space="preserve">   </w:t>
      </w:r>
      <w:r w:rsidR="0036634D" w:rsidRPr="00AB0672">
        <w:rPr>
          <w:rFonts w:hint="eastAsia"/>
          <w:sz w:val="28"/>
          <w:szCs w:val="28"/>
        </w:rPr>
        <w:t>育教師及運動教練。</w:t>
      </w:r>
    </w:p>
    <w:p w14:paraId="24E6969F" w14:textId="77777777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418197E5" w14:textId="1B825E3C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  <w:r w:rsidRPr="00AB0672">
        <w:rPr>
          <w:rFonts w:hint="eastAsia"/>
          <w:sz w:val="28"/>
          <w:szCs w:val="28"/>
        </w:rPr>
        <w:t>八、經費概算表（需核章）：詳如附件</w:t>
      </w:r>
    </w:p>
    <w:p w14:paraId="23AD086E" w14:textId="77777777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40292E71" w14:textId="17D48D6B" w:rsidR="0036634D" w:rsidRPr="00AB0672" w:rsidRDefault="00AB0672" w:rsidP="0036634D">
      <w:pPr>
        <w:pStyle w:val="Default"/>
        <w:spacing w:before="120" w:after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36634D" w:rsidRPr="00AB0672">
        <w:rPr>
          <w:rFonts w:hint="eastAsia"/>
          <w:sz w:val="28"/>
          <w:szCs w:val="28"/>
        </w:rPr>
        <w:t>、本計畫奉核定後實施，修正時亦同。</w:t>
      </w:r>
    </w:p>
    <w:p w14:paraId="06E76DA9" w14:textId="77777777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7766A03E" w14:textId="77777777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371E5F0A" w14:textId="77777777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2330C77E" w14:textId="77777777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216203D8" w14:textId="77777777" w:rsidR="0036634D" w:rsidRPr="00AB0672" w:rsidRDefault="0036634D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483A2B7E" w14:textId="77777777" w:rsidR="001315BA" w:rsidRPr="00AB0672" w:rsidRDefault="001315BA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7AA35930" w14:textId="77777777" w:rsidR="001315BA" w:rsidRPr="00AB0672" w:rsidRDefault="001315BA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67A16D29" w14:textId="77777777" w:rsidR="001315BA" w:rsidRPr="00AB0672" w:rsidRDefault="001315BA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36E5BF4C" w14:textId="77777777" w:rsidR="001315BA" w:rsidRPr="00AB0672" w:rsidRDefault="001315BA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26E894B0" w14:textId="77777777" w:rsidR="001315BA" w:rsidRPr="00AB0672" w:rsidRDefault="001315BA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439CE1C1" w14:textId="77777777" w:rsidR="001315BA" w:rsidRPr="00AB0672" w:rsidRDefault="001315BA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748D7D54" w14:textId="77777777" w:rsidR="001315BA" w:rsidRPr="00AB0672" w:rsidRDefault="001315BA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730E0602" w14:textId="77777777" w:rsidR="001315BA" w:rsidRPr="00AB0672" w:rsidRDefault="00BB1632" w:rsidP="0036634D">
      <w:pPr>
        <w:pStyle w:val="Default"/>
        <w:spacing w:before="120" w:after="120" w:line="400" w:lineRule="exact"/>
        <w:rPr>
          <w:sz w:val="28"/>
          <w:szCs w:val="28"/>
        </w:rPr>
      </w:pPr>
      <w:r w:rsidRPr="00AB0672">
        <w:rPr>
          <w:rFonts w:hint="eastAsia"/>
          <w:sz w:val="28"/>
          <w:szCs w:val="28"/>
        </w:rPr>
        <w:t xml:space="preserve"> </w:t>
      </w:r>
    </w:p>
    <w:p w14:paraId="7C097CB9" w14:textId="77777777" w:rsidR="00500C49" w:rsidRPr="00AB0672" w:rsidRDefault="00500C49" w:rsidP="0036634D">
      <w:pPr>
        <w:pStyle w:val="Default"/>
        <w:spacing w:before="120" w:after="120" w:line="400" w:lineRule="exact"/>
        <w:rPr>
          <w:sz w:val="28"/>
          <w:szCs w:val="28"/>
        </w:rPr>
      </w:pPr>
    </w:p>
    <w:p w14:paraId="1302CB1B" w14:textId="77777777" w:rsidR="00DE1F09" w:rsidRPr="00AB0672" w:rsidRDefault="0036634D" w:rsidP="00786048">
      <w:pPr>
        <w:pStyle w:val="a3"/>
        <w:spacing w:before="120" w:after="120" w:line="400" w:lineRule="exact"/>
        <w:ind w:left="-31"/>
        <w:rPr>
          <w:rFonts w:ascii="標楷體" w:eastAsia="標楷體" w:hAnsi="標楷體" w:cs="新細明體"/>
          <w:b/>
          <w:sz w:val="28"/>
          <w:szCs w:val="28"/>
          <w:u w:val="single"/>
        </w:rPr>
      </w:pPr>
      <w:r w:rsidRPr="00AB0672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備註：</w:t>
      </w:r>
      <w:r w:rsidRPr="00AB0672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1</w:t>
      </w:r>
      <w:r w:rsidRPr="00AB0672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所學校以</w:t>
      </w:r>
      <w:r w:rsidRPr="00AB0672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20</w:t>
      </w:r>
      <w:r w:rsidRPr="00AB0672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頁為限(含附件)，條列式，不要敘述性文字，另各類型課程請勿分計畫撰寫，以利計算總經費。</w:t>
      </w:r>
    </w:p>
    <w:sectPr w:rsidR="00DE1F09" w:rsidRPr="00AB0672" w:rsidSect="00AB0672">
      <w:footerReference w:type="default" r:id="rId8"/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5BAB" w14:textId="77777777" w:rsidR="00163A6E" w:rsidRDefault="00163A6E" w:rsidP="002C7352">
      <w:r>
        <w:separator/>
      </w:r>
    </w:p>
  </w:endnote>
  <w:endnote w:type="continuationSeparator" w:id="0">
    <w:p w14:paraId="453116ED" w14:textId="77777777" w:rsidR="00163A6E" w:rsidRDefault="00163A6E" w:rsidP="002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02302"/>
      <w:docPartObj>
        <w:docPartGallery w:val="Page Numbers (Bottom of Page)"/>
        <w:docPartUnique/>
      </w:docPartObj>
    </w:sdtPr>
    <w:sdtContent>
      <w:p w14:paraId="3E057B63" w14:textId="77777777" w:rsidR="002C7352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49D" w:rsidRPr="0055249D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735B580F" w14:textId="77777777" w:rsidR="002C7352" w:rsidRDefault="002C73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F14F" w14:textId="77777777" w:rsidR="00163A6E" w:rsidRDefault="00163A6E" w:rsidP="002C7352">
      <w:r>
        <w:separator/>
      </w:r>
    </w:p>
  </w:footnote>
  <w:footnote w:type="continuationSeparator" w:id="0">
    <w:p w14:paraId="2AD300EB" w14:textId="77777777" w:rsidR="00163A6E" w:rsidRDefault="00163A6E" w:rsidP="002C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714"/>
    <w:multiLevelType w:val="multilevel"/>
    <w:tmpl w:val="2F8ECEB0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D96BCC"/>
    <w:multiLevelType w:val="multilevel"/>
    <w:tmpl w:val="8102AC3E"/>
    <w:lvl w:ilvl="0">
      <w:start w:val="1"/>
      <w:numFmt w:val="decimal"/>
      <w:lvlText w:val="%1."/>
      <w:lvlJc w:val="left"/>
      <w:pPr>
        <w:ind w:left="300" w:hanging="30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C9B4F39"/>
    <w:multiLevelType w:val="multilevel"/>
    <w:tmpl w:val="1E7E4500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D259B9"/>
    <w:multiLevelType w:val="multilevel"/>
    <w:tmpl w:val="BCCA413E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462C1E"/>
    <w:multiLevelType w:val="multilevel"/>
    <w:tmpl w:val="669CF940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3F00A73"/>
    <w:multiLevelType w:val="multilevel"/>
    <w:tmpl w:val="FEDCF6DA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602E4A"/>
    <w:multiLevelType w:val="multilevel"/>
    <w:tmpl w:val="0AEA0B3E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5977B0B"/>
    <w:multiLevelType w:val="multilevel"/>
    <w:tmpl w:val="57B8802C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6AC78E9"/>
    <w:multiLevelType w:val="hybridMultilevel"/>
    <w:tmpl w:val="3EA2295E"/>
    <w:lvl w:ilvl="0" w:tplc="EC622036">
      <w:start w:val="1"/>
      <w:numFmt w:val="decimal"/>
      <w:lvlText w:val="（%1）"/>
      <w:lvlJc w:val="left"/>
      <w:pPr>
        <w:ind w:left="11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9" w15:restartNumberingAfterBreak="0">
    <w:nsid w:val="171657D8"/>
    <w:multiLevelType w:val="multilevel"/>
    <w:tmpl w:val="63CE4FE8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D54183"/>
    <w:multiLevelType w:val="multilevel"/>
    <w:tmpl w:val="08E6C522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D5D2AE8"/>
    <w:multiLevelType w:val="multilevel"/>
    <w:tmpl w:val="6B0E8C3A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B12535"/>
    <w:multiLevelType w:val="hybridMultilevel"/>
    <w:tmpl w:val="6E481F82"/>
    <w:lvl w:ilvl="0" w:tplc="42AAEF28">
      <w:start w:val="5"/>
      <w:numFmt w:val="taiwaneseCountingThousand"/>
      <w:lvlText w:val="%1、"/>
      <w:lvlJc w:val="left"/>
      <w:pPr>
        <w:ind w:left="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13" w15:restartNumberingAfterBreak="0">
    <w:nsid w:val="214A5905"/>
    <w:multiLevelType w:val="hybridMultilevel"/>
    <w:tmpl w:val="380EE368"/>
    <w:lvl w:ilvl="0" w:tplc="0E7E385A">
      <w:start w:val="1"/>
      <w:numFmt w:val="taiwaneseCountingThousand"/>
      <w:lvlText w:val="（%1）"/>
      <w:lvlJc w:val="left"/>
      <w:pPr>
        <w:ind w:left="1104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21E4608C"/>
    <w:multiLevelType w:val="multilevel"/>
    <w:tmpl w:val="377E6758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20C564F"/>
    <w:multiLevelType w:val="multilevel"/>
    <w:tmpl w:val="CA50FF6A"/>
    <w:lvl w:ilvl="0">
      <w:start w:val="1"/>
      <w:numFmt w:val="decimal"/>
      <w:lvlText w:val="%1."/>
      <w:lvlJc w:val="left"/>
      <w:pPr>
        <w:ind w:left="300" w:hanging="30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A4A07F1"/>
    <w:multiLevelType w:val="multilevel"/>
    <w:tmpl w:val="CC72B4C6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D027149"/>
    <w:multiLevelType w:val="multilevel"/>
    <w:tmpl w:val="B4E670B4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DF25079"/>
    <w:multiLevelType w:val="multilevel"/>
    <w:tmpl w:val="F4F4FE38"/>
    <w:lvl w:ilvl="0">
      <w:start w:val="1"/>
      <w:numFmt w:val="decimal"/>
      <w:lvlText w:val="%1."/>
      <w:lvlJc w:val="left"/>
      <w:pPr>
        <w:ind w:left="288" w:hanging="288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18B62BF"/>
    <w:multiLevelType w:val="multilevel"/>
    <w:tmpl w:val="E4DEAF06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1B3590B"/>
    <w:multiLevelType w:val="multilevel"/>
    <w:tmpl w:val="712C2D76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5DD1411"/>
    <w:multiLevelType w:val="multilevel"/>
    <w:tmpl w:val="26CE037A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A046C36"/>
    <w:multiLevelType w:val="multilevel"/>
    <w:tmpl w:val="551A53AE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1A7DB6"/>
    <w:multiLevelType w:val="multilevel"/>
    <w:tmpl w:val="20B04A6A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F850509"/>
    <w:multiLevelType w:val="multilevel"/>
    <w:tmpl w:val="C44AD9A0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07A5AE4"/>
    <w:multiLevelType w:val="multilevel"/>
    <w:tmpl w:val="2BF0EDDA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0EB3596"/>
    <w:multiLevelType w:val="multilevel"/>
    <w:tmpl w:val="0F50F25C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5883E03"/>
    <w:multiLevelType w:val="multilevel"/>
    <w:tmpl w:val="5FFA688C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5AD3E41"/>
    <w:multiLevelType w:val="multilevel"/>
    <w:tmpl w:val="E3E428A4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6DE7346"/>
    <w:multiLevelType w:val="multilevel"/>
    <w:tmpl w:val="3EF6B6F6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BB70177"/>
    <w:multiLevelType w:val="multilevel"/>
    <w:tmpl w:val="C2D880E6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C3C5A11"/>
    <w:multiLevelType w:val="multilevel"/>
    <w:tmpl w:val="03763FA4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9D2281C"/>
    <w:multiLevelType w:val="multilevel"/>
    <w:tmpl w:val="E196FAA4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BD54A82"/>
    <w:multiLevelType w:val="multilevel"/>
    <w:tmpl w:val="35124FC8"/>
    <w:lvl w:ilvl="0">
      <w:start w:val="1"/>
      <w:numFmt w:val="decimal"/>
      <w:lvlText w:val="%1."/>
      <w:lvlJc w:val="left"/>
      <w:pPr>
        <w:ind w:left="288" w:hanging="288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5CAE3CD0"/>
    <w:multiLevelType w:val="multilevel"/>
    <w:tmpl w:val="61DEF6A8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5F0B7D17"/>
    <w:multiLevelType w:val="multilevel"/>
    <w:tmpl w:val="5E9C23D2"/>
    <w:lvl w:ilvl="0">
      <w:start w:val="1"/>
      <w:numFmt w:val="decimal"/>
      <w:lvlText w:val="%1."/>
      <w:lvlJc w:val="left"/>
      <w:pPr>
        <w:ind w:left="288" w:hanging="288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F434823"/>
    <w:multiLevelType w:val="multilevel"/>
    <w:tmpl w:val="464E89E4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10E1FCE"/>
    <w:multiLevelType w:val="multilevel"/>
    <w:tmpl w:val="41A6D9D2"/>
    <w:lvl w:ilvl="0">
      <w:start w:val="1"/>
      <w:numFmt w:val="taiwaneseCountingThousand"/>
      <w:lvlText w:val="%1、"/>
      <w:lvlJc w:val="left"/>
      <w:pPr>
        <w:ind w:left="1757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38" w15:restartNumberingAfterBreak="0">
    <w:nsid w:val="623B43BF"/>
    <w:multiLevelType w:val="multilevel"/>
    <w:tmpl w:val="834A2074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8320230"/>
    <w:multiLevelType w:val="hybridMultilevel"/>
    <w:tmpl w:val="526084DA"/>
    <w:lvl w:ilvl="0" w:tplc="3BE8C3A6">
      <w:start w:val="1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40" w15:restartNumberingAfterBreak="0">
    <w:nsid w:val="6A760014"/>
    <w:multiLevelType w:val="multilevel"/>
    <w:tmpl w:val="5BF419DA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F82215B"/>
    <w:multiLevelType w:val="multilevel"/>
    <w:tmpl w:val="C9F428FC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FE43FA1"/>
    <w:multiLevelType w:val="multilevel"/>
    <w:tmpl w:val="A676AF28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2EA5E33"/>
    <w:multiLevelType w:val="multilevel"/>
    <w:tmpl w:val="1BCE134E"/>
    <w:lvl w:ilvl="0">
      <w:start w:val="1"/>
      <w:numFmt w:val="decimal"/>
      <w:lvlText w:val="%1."/>
      <w:lvlJc w:val="left"/>
      <w:pPr>
        <w:ind w:left="264" w:hanging="26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7A2D7276"/>
    <w:multiLevelType w:val="hybridMultilevel"/>
    <w:tmpl w:val="0D0E46C0"/>
    <w:lvl w:ilvl="0" w:tplc="DA24173E">
      <w:start w:val="1"/>
      <w:numFmt w:val="taiwaneseCountingThousand"/>
      <w:lvlText w:val="（%1）"/>
      <w:lvlJc w:val="left"/>
      <w:pPr>
        <w:ind w:left="127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num w:numId="1" w16cid:durableId="9304327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0249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3835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54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279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5032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766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298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8181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395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810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6792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4906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12810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41216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5933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846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2261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6523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2245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98366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2521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893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8031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97828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86938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41477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2076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40003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62469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4958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73002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82637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50216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41567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58482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1183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90841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9408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34544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8254200">
    <w:abstractNumId w:val="8"/>
  </w:num>
  <w:num w:numId="42" w16cid:durableId="1324770920">
    <w:abstractNumId w:val="39"/>
  </w:num>
  <w:num w:numId="43" w16cid:durableId="1129712930">
    <w:abstractNumId w:val="12"/>
  </w:num>
  <w:num w:numId="44" w16cid:durableId="359356365">
    <w:abstractNumId w:val="13"/>
  </w:num>
  <w:num w:numId="45" w16cid:durableId="191531439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D"/>
    <w:rsid w:val="000D224B"/>
    <w:rsid w:val="000E1AFB"/>
    <w:rsid w:val="000F7027"/>
    <w:rsid w:val="00106035"/>
    <w:rsid w:val="001315BA"/>
    <w:rsid w:val="00163A6E"/>
    <w:rsid w:val="00185044"/>
    <w:rsid w:val="001869C7"/>
    <w:rsid w:val="00191F5E"/>
    <w:rsid w:val="001A5FF7"/>
    <w:rsid w:val="00254B7A"/>
    <w:rsid w:val="0027750C"/>
    <w:rsid w:val="002C7352"/>
    <w:rsid w:val="003015BF"/>
    <w:rsid w:val="00303FD5"/>
    <w:rsid w:val="00352BD5"/>
    <w:rsid w:val="0036634D"/>
    <w:rsid w:val="00385014"/>
    <w:rsid w:val="00385C3D"/>
    <w:rsid w:val="004143E2"/>
    <w:rsid w:val="004509A2"/>
    <w:rsid w:val="00487A64"/>
    <w:rsid w:val="004B2B85"/>
    <w:rsid w:val="004B7914"/>
    <w:rsid w:val="004F19CA"/>
    <w:rsid w:val="004F343B"/>
    <w:rsid w:val="00500C49"/>
    <w:rsid w:val="00540911"/>
    <w:rsid w:val="0055249D"/>
    <w:rsid w:val="005B2600"/>
    <w:rsid w:val="00617217"/>
    <w:rsid w:val="00622D86"/>
    <w:rsid w:val="00693BCE"/>
    <w:rsid w:val="006C4B29"/>
    <w:rsid w:val="006D0AA8"/>
    <w:rsid w:val="006E6446"/>
    <w:rsid w:val="00716CEB"/>
    <w:rsid w:val="00737203"/>
    <w:rsid w:val="00786048"/>
    <w:rsid w:val="007C2132"/>
    <w:rsid w:val="00806F42"/>
    <w:rsid w:val="0081680B"/>
    <w:rsid w:val="008646D3"/>
    <w:rsid w:val="008809E1"/>
    <w:rsid w:val="0088766B"/>
    <w:rsid w:val="00887DF3"/>
    <w:rsid w:val="008B19E2"/>
    <w:rsid w:val="008E733C"/>
    <w:rsid w:val="00927D85"/>
    <w:rsid w:val="00983822"/>
    <w:rsid w:val="00997E45"/>
    <w:rsid w:val="009A76B1"/>
    <w:rsid w:val="009C2DE1"/>
    <w:rsid w:val="009F711F"/>
    <w:rsid w:val="00A21865"/>
    <w:rsid w:val="00A461B6"/>
    <w:rsid w:val="00A950C9"/>
    <w:rsid w:val="00AB0672"/>
    <w:rsid w:val="00AC6753"/>
    <w:rsid w:val="00B045FB"/>
    <w:rsid w:val="00B25D16"/>
    <w:rsid w:val="00B26807"/>
    <w:rsid w:val="00B7227A"/>
    <w:rsid w:val="00B745BB"/>
    <w:rsid w:val="00BB1632"/>
    <w:rsid w:val="00BD7C12"/>
    <w:rsid w:val="00BE1AC1"/>
    <w:rsid w:val="00BE3D8F"/>
    <w:rsid w:val="00C734C8"/>
    <w:rsid w:val="00CC3AE3"/>
    <w:rsid w:val="00CC669F"/>
    <w:rsid w:val="00CF57A9"/>
    <w:rsid w:val="00D26057"/>
    <w:rsid w:val="00D5016C"/>
    <w:rsid w:val="00D52CE9"/>
    <w:rsid w:val="00DC7868"/>
    <w:rsid w:val="00DE1F09"/>
    <w:rsid w:val="00DF2FD4"/>
    <w:rsid w:val="00DF5C62"/>
    <w:rsid w:val="00E04DF3"/>
    <w:rsid w:val="00E35F58"/>
    <w:rsid w:val="00E96B41"/>
    <w:rsid w:val="00E96CBA"/>
    <w:rsid w:val="00EE65DA"/>
    <w:rsid w:val="00F0556C"/>
    <w:rsid w:val="00F22370"/>
    <w:rsid w:val="00F96457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5DFAB"/>
  <w15:docId w15:val="{FEAA2351-746C-4E1A-A225-A1F6946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4D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634D"/>
    <w:pPr>
      <w:autoSpaceDE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rsid w:val="0036634D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Default">
    <w:name w:val="Default"/>
    <w:rsid w:val="0036634D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rsid w:val="0036634D"/>
    <w:pPr>
      <w:autoSpaceDE w:val="0"/>
    </w:pPr>
    <w:rPr>
      <w:rFonts w:ascii="新細明體" w:hAnsi="新細明體" w:cs="新細明體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2C7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735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7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7352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D52C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A3BAD-6F0B-4DA9-877E-6B1F0DE6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楊書朋</cp:lastModifiedBy>
  <cp:revision>2</cp:revision>
  <cp:lastPrinted>2022-06-01T05:19:00Z</cp:lastPrinted>
  <dcterms:created xsi:type="dcterms:W3CDTF">2022-09-03T06:01:00Z</dcterms:created>
  <dcterms:modified xsi:type="dcterms:W3CDTF">2022-09-03T06:01:00Z</dcterms:modified>
</cp:coreProperties>
</file>