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FF46" w14:textId="0F4643D0" w:rsidR="00EA7EE8" w:rsidRPr="00EA7EE8" w:rsidRDefault="009A3C2C" w:rsidP="00EA7EE8">
      <w:pPr>
        <w:ind w:left="480" w:hanging="480"/>
        <w:jc w:val="center"/>
        <w:rPr>
          <w:b/>
          <w:bCs/>
        </w:rPr>
      </w:pPr>
      <w:sdt>
        <w:sdtPr>
          <w:rPr>
            <w:rFonts w:ascii="標楷體" w:eastAsia="標楷體" w:hAnsi="標楷體"/>
            <w:b/>
            <w:bCs/>
            <w:color w:val="000000" w:themeColor="text1"/>
            <w:sz w:val="28"/>
            <w:szCs w:val="28"/>
          </w:rPr>
          <w:alias w:val="標題"/>
          <w:tag w:val=""/>
          <w:id w:val="976577379"/>
          <w:placeholder>
            <w:docPart w:val="8CA3442233A141329DB393527C75BF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A7EE8" w:rsidRPr="00EA7EE8">
            <w:rPr>
              <w:rFonts w:ascii="標楷體" w:eastAsia="標楷體" w:hAnsi="標楷體" w:hint="eastAsia"/>
              <w:b/>
              <w:bCs/>
              <w:color w:val="000000" w:themeColor="text1"/>
              <w:sz w:val="28"/>
              <w:szCs w:val="28"/>
            </w:rPr>
            <w:t>111學年度因應</w:t>
          </w:r>
          <w:proofErr w:type="gramStart"/>
          <w:r w:rsidR="00EA7EE8" w:rsidRPr="00EA7EE8">
            <w:rPr>
              <w:rFonts w:ascii="標楷體" w:eastAsia="標楷體" w:hAnsi="標楷體" w:hint="eastAsia"/>
              <w:b/>
              <w:bCs/>
              <w:color w:val="000000" w:themeColor="text1"/>
              <w:sz w:val="28"/>
              <w:szCs w:val="28"/>
            </w:rPr>
            <w:t>新冠肺炎疫</w:t>
          </w:r>
          <w:proofErr w:type="gramEnd"/>
          <w:r w:rsidR="00EA7EE8" w:rsidRPr="00EA7EE8">
            <w:rPr>
              <w:rFonts w:ascii="標楷體" w:eastAsia="標楷體" w:hAnsi="標楷體" w:hint="eastAsia"/>
              <w:b/>
              <w:bCs/>
              <w:color w:val="000000" w:themeColor="text1"/>
              <w:sz w:val="28"/>
              <w:szCs w:val="28"/>
            </w:rPr>
            <w:t>情成立防疫工作小組第五次工作會議資料</w:t>
          </w:r>
        </w:sdtContent>
      </w:sdt>
    </w:p>
    <w:p w14:paraId="11E6DF81" w14:textId="1881D756" w:rsidR="000334C5" w:rsidRDefault="00AB314A" w:rsidP="00AB314A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334C5">
        <w:rPr>
          <w:rFonts w:ascii="標楷體" w:eastAsia="標楷體" w:hAnsi="標楷體" w:hint="eastAsia"/>
        </w:rPr>
        <w:t>時間：11</w:t>
      </w:r>
      <w:r w:rsidR="00557AD5">
        <w:rPr>
          <w:rFonts w:ascii="標楷體" w:eastAsia="標楷體" w:hAnsi="標楷體" w:hint="eastAsia"/>
        </w:rPr>
        <w:t>2</w:t>
      </w:r>
      <w:r w:rsidRPr="000334C5">
        <w:rPr>
          <w:rFonts w:ascii="標楷體" w:eastAsia="標楷體" w:hAnsi="標楷體" w:hint="eastAsia"/>
        </w:rPr>
        <w:t>年</w:t>
      </w:r>
      <w:r w:rsidR="00557AD5">
        <w:rPr>
          <w:rFonts w:ascii="標楷體" w:eastAsia="標楷體" w:hAnsi="標楷體" w:hint="eastAsia"/>
        </w:rPr>
        <w:t>0</w:t>
      </w:r>
      <w:r w:rsidR="00BE2F7B">
        <w:rPr>
          <w:rFonts w:ascii="標楷體" w:eastAsia="標楷體" w:hAnsi="標楷體" w:hint="eastAsia"/>
        </w:rPr>
        <w:t>2</w:t>
      </w:r>
      <w:r w:rsidRPr="000334C5">
        <w:rPr>
          <w:rFonts w:ascii="標楷體" w:eastAsia="標楷體" w:hAnsi="標楷體" w:hint="eastAsia"/>
        </w:rPr>
        <w:t>月</w:t>
      </w:r>
      <w:r w:rsidR="00557AD5">
        <w:rPr>
          <w:rFonts w:ascii="標楷體" w:eastAsia="標楷體" w:hAnsi="標楷體" w:hint="eastAsia"/>
        </w:rPr>
        <w:t>09</w:t>
      </w:r>
      <w:r w:rsidRPr="000334C5">
        <w:rPr>
          <w:rFonts w:ascii="標楷體" w:eastAsia="標楷體" w:hAnsi="標楷體" w:hint="eastAsia"/>
        </w:rPr>
        <w:t>日(</w:t>
      </w:r>
      <w:r w:rsidR="00557AD5">
        <w:rPr>
          <w:rFonts w:ascii="標楷體" w:eastAsia="標楷體" w:hAnsi="標楷體" w:hint="eastAsia"/>
        </w:rPr>
        <w:t>四</w:t>
      </w:r>
      <w:r w:rsidRPr="000334C5">
        <w:rPr>
          <w:rFonts w:ascii="標楷體" w:eastAsia="標楷體" w:hAnsi="標楷體" w:hint="eastAsia"/>
        </w:rPr>
        <w:t>)</w:t>
      </w:r>
      <w:r w:rsidR="00BE2F7B">
        <w:rPr>
          <w:rFonts w:ascii="標楷體" w:eastAsia="標楷體" w:hAnsi="標楷體" w:hint="eastAsia"/>
        </w:rPr>
        <w:t>上</w:t>
      </w:r>
      <w:r w:rsidRPr="000334C5">
        <w:rPr>
          <w:rFonts w:ascii="標楷體" w:eastAsia="標楷體" w:hAnsi="標楷體" w:hint="eastAsia"/>
        </w:rPr>
        <w:t>午</w:t>
      </w:r>
      <w:r w:rsidR="005707D0" w:rsidRPr="000334C5">
        <w:rPr>
          <w:rFonts w:ascii="標楷體" w:eastAsia="標楷體" w:hAnsi="標楷體" w:hint="eastAsia"/>
        </w:rPr>
        <w:t>1</w:t>
      </w:r>
      <w:r w:rsidR="00054A47">
        <w:rPr>
          <w:rFonts w:ascii="標楷體" w:eastAsia="標楷體" w:hAnsi="標楷體" w:hint="eastAsia"/>
        </w:rPr>
        <w:t>0</w:t>
      </w:r>
      <w:r w:rsidR="005707D0" w:rsidRPr="000334C5">
        <w:rPr>
          <w:rFonts w:ascii="標楷體" w:eastAsia="標楷體" w:hAnsi="標楷體" w:hint="eastAsia"/>
        </w:rPr>
        <w:t>:</w:t>
      </w:r>
      <w:r w:rsidR="00557AD5">
        <w:rPr>
          <w:rFonts w:ascii="標楷體" w:eastAsia="標楷體" w:hAnsi="標楷體" w:hint="eastAsia"/>
        </w:rPr>
        <w:t>0</w:t>
      </w:r>
      <w:r w:rsidR="005707D0" w:rsidRPr="000334C5">
        <w:rPr>
          <w:rFonts w:ascii="標楷體" w:eastAsia="標楷體" w:hAnsi="標楷體" w:hint="eastAsia"/>
        </w:rPr>
        <w:t>0</w:t>
      </w:r>
    </w:p>
    <w:p w14:paraId="61190F89" w14:textId="77777777" w:rsidR="000334C5" w:rsidRDefault="00FA20A1" w:rsidP="00AB314A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334C5">
        <w:rPr>
          <w:rFonts w:ascii="標楷體" w:eastAsia="標楷體" w:hAnsi="標楷體" w:hint="eastAsia"/>
        </w:rPr>
        <w:t>地點：第一會議室</w:t>
      </w:r>
    </w:p>
    <w:p w14:paraId="1975D30A" w14:textId="77777777" w:rsidR="000334C5" w:rsidRDefault="00AB314A" w:rsidP="00AB314A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334C5">
        <w:rPr>
          <w:rFonts w:ascii="標楷體" w:eastAsia="標楷體" w:hAnsi="標楷體" w:hint="eastAsia"/>
        </w:rPr>
        <w:t>會議主席： 校長 余慶暉</w:t>
      </w:r>
    </w:p>
    <w:p w14:paraId="2AE5AE64" w14:textId="25D15A05" w:rsidR="004B22AE" w:rsidRPr="002066DE" w:rsidRDefault="00AB314A" w:rsidP="002066DE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334C5">
        <w:rPr>
          <w:rFonts w:ascii="標楷體" w:eastAsia="標楷體" w:hAnsi="標楷體" w:hint="eastAsia"/>
        </w:rPr>
        <w:t>工作報告：</w:t>
      </w:r>
    </w:p>
    <w:p w14:paraId="7FA96341" w14:textId="70154049" w:rsidR="00BD58F1" w:rsidRDefault="00EA7EE8" w:rsidP="00BD58F1">
      <w:pPr>
        <w:pStyle w:val="a7"/>
        <w:numPr>
          <w:ilvl w:val="0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112/</w:t>
      </w:r>
      <w:r w:rsidR="00BD58F1">
        <w:rPr>
          <w:rFonts w:ascii="標楷體" w:eastAsia="標楷體" w:hAnsi="標楷體" w:hint="eastAsia"/>
          <w:color w:val="000000" w:themeColor="text1"/>
          <w:szCs w:val="24"/>
        </w:rPr>
        <w:t>2/6號來文</w:t>
      </w:r>
    </w:p>
    <w:p w14:paraId="22D2D368" w14:textId="7FC2D0A2" w:rsidR="00BD58F1" w:rsidRPr="00BD58F1" w:rsidRDefault="00BD58F1" w:rsidP="00BD58F1">
      <w:pPr>
        <w:pStyle w:val="a7"/>
        <w:adjustRightInd w:val="0"/>
        <w:snapToGrid w:val="0"/>
        <w:spacing w:line="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noProof/>
          <w:color w:val="000000" w:themeColor="text1"/>
          <w:szCs w:val="24"/>
        </w:rPr>
        <w:drawing>
          <wp:inline distT="0" distB="0" distL="0" distR="0" wp14:anchorId="6FCADA59" wp14:editId="14A8DF3D">
            <wp:extent cx="5865495" cy="4589252"/>
            <wp:effectExtent l="19050" t="19050" r="20955" b="209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099" cy="463432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211146" w14:textId="378EE30E" w:rsidR="00BD58F1" w:rsidRPr="00BD58F1" w:rsidRDefault="00BD58F1" w:rsidP="00BD58F1">
      <w:pPr>
        <w:pStyle w:val="a7"/>
        <w:numPr>
          <w:ilvl w:val="0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bookmarkStart w:id="0" w:name="_Hlk126762504"/>
      <w:r w:rsidRPr="00BD58F1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其餘</w:t>
      </w:r>
      <w:r w:rsidRPr="00BD58F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規定如往例(</w:t>
      </w:r>
      <w:r w:rsidRPr="00BD58F1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111</w:t>
      </w:r>
      <w:r w:rsidRPr="00BD58F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年12月2日</w:t>
      </w:r>
      <w:r w:rsidRPr="00BD58F1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)</w:t>
      </w:r>
    </w:p>
    <w:p w14:paraId="0DB0B0E0" w14:textId="5A7F4B1B" w:rsidR="002066DE" w:rsidRPr="00E045D8" w:rsidRDefault="002066DE" w:rsidP="00BD58F1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066DE">
        <w:rPr>
          <w:rFonts w:ascii="標楷體" w:eastAsia="標楷體" w:hAnsi="標楷體" w:hint="eastAsia"/>
          <w:color w:val="000000" w:themeColor="text1"/>
          <w:szCs w:val="24"/>
        </w:rPr>
        <w:t>自111年12月1日起放寬進入校園佩戴口罩防疫措施</w:t>
      </w:r>
      <w:r w:rsidRPr="002066D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066DE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066D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-指揮中心於</w:t>
      </w:r>
      <w:r w:rsidRPr="002066D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11月28日公布12月1日起適度放寬戴口罩等防疫措施，</w:t>
      </w:r>
      <w:r w:rsidRPr="00E045D8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有關進入各級學校校園，亦依前開12月1日措施，調整為於室外空間(室外場所)，取消應全程佩戴口罩；</w:t>
      </w:r>
      <w:r w:rsidR="00E045D8" w:rsidRPr="00E045D8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-教師</w:t>
      </w:r>
      <w:r w:rsidRPr="00E045D8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於室內空間(室內場所)，維持應全程佩戴口罩，</w:t>
      </w:r>
      <w:r w:rsidRPr="002066D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但如屬致詞、演講、講課、拍攝個人/團體照或進行運動、歌唱、音樂吹奏、合奏、舞蹈類之課程及教學活動等時，可以不戴口罩，但於課程開始前及結束後，仍須佩戴口罩。</w:t>
      </w:r>
    </w:p>
    <w:p w14:paraId="2BC95D9C" w14:textId="60713C19" w:rsidR="00E045D8" w:rsidRPr="00E045D8" w:rsidRDefault="00E045D8" w:rsidP="00E045D8">
      <w:pPr>
        <w:adjustRightInd w:val="0"/>
        <w:snapToGrid w:val="0"/>
        <w:spacing w:line="0" w:lineRule="atLeast"/>
        <w:ind w:left="960"/>
        <w:rPr>
          <w:rFonts w:ascii="標楷體" w:eastAsia="標楷體" w:hAnsi="標楷體"/>
          <w:color w:val="000000" w:themeColor="text1"/>
          <w:szCs w:val="24"/>
        </w:rPr>
      </w:pPr>
    </w:p>
    <w:p w14:paraId="7D3F50D9" w14:textId="1FC126E4" w:rsidR="00404616" w:rsidRPr="00404616" w:rsidRDefault="002066DE" w:rsidP="00404616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2066D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教職員工生</w:t>
      </w:r>
      <w:r w:rsidR="00404616"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為「確診個案」或「</w:t>
      </w:r>
      <w:proofErr w:type="gramStart"/>
      <w:r w:rsidR="00404616"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快篩陽性</w:t>
      </w:r>
      <w:proofErr w:type="gramEnd"/>
      <w:r w:rsidR="00404616"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個案」時</w:t>
      </w:r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：</w:t>
      </w:r>
    </w:p>
    <w:p w14:paraId="6912C028" w14:textId="537991A5" w:rsidR="00404616" w:rsidRPr="00404616" w:rsidRDefault="00404616" w:rsidP="00404616">
      <w:pPr>
        <w:pStyle w:val="a7"/>
        <w:numPr>
          <w:ilvl w:val="0"/>
          <w:numId w:val="4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確診</w:t>
      </w:r>
      <w:proofErr w:type="gramStart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或快篩陽性</w:t>
      </w:r>
      <w:proofErr w:type="gramEnd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： 5 天居家照護，期滿無症狀可入校上課。自11月14日起，隔離滿 5 天後，</w:t>
      </w:r>
      <w:proofErr w:type="gramStart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快篩陰性</w:t>
      </w:r>
      <w:proofErr w:type="gramEnd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可提前解除自主健康管理</w:t>
      </w:r>
    </w:p>
    <w:p w14:paraId="79D543A0" w14:textId="1395ADBA" w:rsidR="00404616" w:rsidRDefault="00404616" w:rsidP="00404616">
      <w:pPr>
        <w:pStyle w:val="a7"/>
        <w:numPr>
          <w:ilvl w:val="0"/>
          <w:numId w:val="4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04616">
        <w:rPr>
          <w:rFonts w:ascii="標楷體" w:eastAsia="標楷體" w:hAnsi="標楷體" w:hint="eastAsia"/>
          <w:color w:val="000000" w:themeColor="text1"/>
          <w:szCs w:val="24"/>
        </w:rPr>
        <w:t>確診者（及快篩陽性個案）如於「確診</w:t>
      </w:r>
      <w:proofErr w:type="gramStart"/>
      <w:r w:rsidRPr="00404616">
        <w:rPr>
          <w:rFonts w:ascii="標楷體" w:eastAsia="標楷體" w:hAnsi="標楷體" w:hint="eastAsia"/>
          <w:color w:val="000000" w:themeColor="text1"/>
          <w:szCs w:val="24"/>
        </w:rPr>
        <w:t>或快篩陽性</w:t>
      </w:r>
      <w:proofErr w:type="gramEnd"/>
      <w:r w:rsidRPr="00404616">
        <w:rPr>
          <w:rFonts w:ascii="標楷體" w:eastAsia="標楷體" w:hAnsi="標楷體" w:hint="eastAsia"/>
          <w:color w:val="000000" w:themeColor="text1"/>
          <w:szCs w:val="24"/>
        </w:rPr>
        <w:t>前2日內」曾到校上課，其所屬班級之同班同學及教師，學校提供1劑</w:t>
      </w:r>
      <w:proofErr w:type="gramStart"/>
      <w:r w:rsidRPr="00404616">
        <w:rPr>
          <w:rFonts w:ascii="標楷體" w:eastAsia="標楷體" w:hAnsi="標楷體" w:hint="eastAsia"/>
          <w:color w:val="000000" w:themeColor="text1"/>
          <w:szCs w:val="24"/>
        </w:rPr>
        <w:t>快篩試劑，快篩陰性</w:t>
      </w:r>
      <w:proofErr w:type="gramEnd"/>
      <w:r w:rsidRPr="00404616">
        <w:rPr>
          <w:rFonts w:ascii="標楷體" w:eastAsia="標楷體" w:hAnsi="標楷體" w:hint="eastAsia"/>
          <w:color w:val="000000" w:themeColor="text1"/>
          <w:szCs w:val="24"/>
        </w:rPr>
        <w:t>無症狀可上課，如有症狀應儘速就醫。</w:t>
      </w:r>
    </w:p>
    <w:p w14:paraId="5D8D6862" w14:textId="148C852B" w:rsidR="00404616" w:rsidRDefault="00404616" w:rsidP="00404616">
      <w:pPr>
        <w:pStyle w:val="a7"/>
        <w:numPr>
          <w:ilvl w:val="0"/>
          <w:numId w:val="4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04616">
        <w:rPr>
          <w:rFonts w:ascii="標楷體" w:eastAsia="標楷體" w:hAnsi="標楷體" w:hint="eastAsia"/>
          <w:color w:val="000000" w:themeColor="text1"/>
          <w:szCs w:val="24"/>
        </w:rPr>
        <w:t xml:space="preserve">若上述教職員工生於 3 </w:t>
      </w:r>
      <w:proofErr w:type="gramStart"/>
      <w:r w:rsidRPr="00404616">
        <w:rPr>
          <w:rFonts w:ascii="標楷體" w:eastAsia="標楷體" w:hAnsi="標楷體" w:hint="eastAsia"/>
          <w:color w:val="000000" w:themeColor="text1"/>
          <w:szCs w:val="24"/>
        </w:rPr>
        <w:t>個</w:t>
      </w:r>
      <w:proofErr w:type="gramEnd"/>
      <w:r w:rsidRPr="00404616">
        <w:rPr>
          <w:rFonts w:ascii="標楷體" w:eastAsia="標楷體" w:hAnsi="標楷體" w:hint="eastAsia"/>
          <w:color w:val="000000" w:themeColor="text1"/>
          <w:szCs w:val="24"/>
        </w:rPr>
        <w:t>月內已確診，依中央流行</w:t>
      </w:r>
      <w:proofErr w:type="gramStart"/>
      <w:r w:rsidRPr="00404616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Pr="00404616">
        <w:rPr>
          <w:rFonts w:ascii="標楷體" w:eastAsia="標楷體" w:hAnsi="標楷體" w:hint="eastAsia"/>
          <w:color w:val="000000" w:themeColor="text1"/>
          <w:szCs w:val="24"/>
        </w:rPr>
        <w:t>情指揮中心規定，已確診康復</w:t>
      </w:r>
      <w:r w:rsidRPr="00404616">
        <w:rPr>
          <w:rFonts w:ascii="標楷體" w:eastAsia="標楷體" w:hAnsi="標楷體" w:hint="eastAsia"/>
          <w:color w:val="000000" w:themeColor="text1"/>
          <w:szCs w:val="24"/>
        </w:rPr>
        <w:lastRenderedPageBreak/>
        <w:t>者</w:t>
      </w:r>
      <w:proofErr w:type="gramStart"/>
      <w:r w:rsidRPr="00404616">
        <w:rPr>
          <w:rFonts w:ascii="標楷體" w:eastAsia="標楷體" w:hAnsi="標楷體" w:hint="eastAsia"/>
          <w:color w:val="000000" w:themeColor="text1"/>
          <w:szCs w:val="24"/>
        </w:rPr>
        <w:t>3個月內免篩檢</w:t>
      </w:r>
      <w:proofErr w:type="gramEnd"/>
      <w:r w:rsidRPr="00404616">
        <w:rPr>
          <w:rFonts w:ascii="標楷體" w:eastAsia="標楷體" w:hAnsi="標楷體" w:hint="eastAsia"/>
          <w:color w:val="000000" w:themeColor="text1"/>
          <w:szCs w:val="24"/>
        </w:rPr>
        <w:t xml:space="preserve">，3 </w:t>
      </w:r>
      <w:proofErr w:type="gramStart"/>
      <w:r w:rsidRPr="00404616">
        <w:rPr>
          <w:rFonts w:ascii="標楷體" w:eastAsia="標楷體" w:hAnsi="標楷體" w:hint="eastAsia"/>
          <w:color w:val="000000" w:themeColor="text1"/>
          <w:szCs w:val="24"/>
        </w:rPr>
        <w:t>個</w:t>
      </w:r>
      <w:proofErr w:type="gramEnd"/>
      <w:r w:rsidRPr="00404616">
        <w:rPr>
          <w:rFonts w:ascii="標楷體" w:eastAsia="標楷體" w:hAnsi="標楷體" w:hint="eastAsia"/>
          <w:color w:val="000000" w:themeColor="text1"/>
          <w:szCs w:val="24"/>
        </w:rPr>
        <w:t>月後回復原篩檢頻率。</w:t>
      </w:r>
    </w:p>
    <w:p w14:paraId="7416AC40" w14:textId="24DB13AE" w:rsidR="00404616" w:rsidRPr="00404616" w:rsidRDefault="00404616" w:rsidP="00404616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教職員工及學生因同住家人或同寢室室友確診時：</w:t>
      </w:r>
    </w:p>
    <w:p w14:paraId="1EF6D853" w14:textId="77777777" w:rsidR="00404616" w:rsidRDefault="00404616" w:rsidP="00404616">
      <w:pPr>
        <w:pStyle w:val="a7"/>
        <w:numPr>
          <w:ilvl w:val="0"/>
          <w:numId w:val="43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教職員工生於自主防疫</w:t>
      </w:r>
      <w:proofErr w:type="gramStart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期間，</w:t>
      </w:r>
      <w:proofErr w:type="gramEnd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如無症狀且持有兩日</w:t>
      </w:r>
      <w:proofErr w:type="gramStart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內快篩陰性</w:t>
      </w:r>
      <w:proofErr w:type="gramEnd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結果，可到校（班）上課、上班。</w:t>
      </w:r>
    </w:p>
    <w:p w14:paraId="4E7E2F9B" w14:textId="78FF31F4" w:rsidR="002066DE" w:rsidRDefault="00404616" w:rsidP="00404616">
      <w:pPr>
        <w:pStyle w:val="a7"/>
        <w:numPr>
          <w:ilvl w:val="0"/>
          <w:numId w:val="43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教職員工生於自主防疫</w:t>
      </w:r>
      <w:proofErr w:type="gramStart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期間，</w:t>
      </w:r>
      <w:proofErr w:type="gramEnd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如有症狀，應在家休息，不到校（班）上課、上班。</w:t>
      </w:r>
    </w:p>
    <w:p w14:paraId="684C9830" w14:textId="77777777" w:rsidR="00404616" w:rsidRDefault="00404616" w:rsidP="00404616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proofErr w:type="gramStart"/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假別</w:t>
      </w:r>
      <w:proofErr w:type="gramEnd"/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：</w:t>
      </w:r>
    </w:p>
    <w:p w14:paraId="2E306DA7" w14:textId="3DCFCF32" w:rsidR="00404616" w:rsidRPr="00404616" w:rsidRDefault="00404616" w:rsidP="00BD58F1">
      <w:pPr>
        <w:pStyle w:val="a7"/>
        <w:numPr>
          <w:ilvl w:val="0"/>
          <w:numId w:val="43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「防疫假」 : 學生如有身體不適或</w:t>
      </w:r>
      <w:proofErr w:type="gramStart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快篩陰性</w:t>
      </w:r>
      <w:proofErr w:type="gramEnd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仍有疑慮者可申請</w:t>
      </w:r>
      <w:proofErr w:type="gramStart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之假別</w:t>
      </w:r>
      <w:proofErr w:type="gramEnd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。</w:t>
      </w:r>
    </w:p>
    <w:p w14:paraId="6CD1BFDC" w14:textId="171C5D8E" w:rsidR="004346E0" w:rsidRPr="004346E0" w:rsidRDefault="00404616" w:rsidP="004346E0">
      <w:pPr>
        <w:pStyle w:val="a7"/>
        <w:numPr>
          <w:ilvl w:val="0"/>
          <w:numId w:val="43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「防疫隔離假」：確診、</w:t>
      </w:r>
      <w:proofErr w:type="gramStart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快篩陽性</w:t>
      </w:r>
      <w:proofErr w:type="gramEnd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者可申請</w:t>
      </w:r>
      <w:proofErr w:type="gramStart"/>
      <w:r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之假別</w:t>
      </w:r>
      <w:proofErr w:type="gramEnd"/>
      <w:r w:rsidR="00BD58F1" w:rsidRPr="0040461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。</w:t>
      </w:r>
    </w:p>
    <w:p w14:paraId="7D12AEE6" w14:textId="01EC6CC8" w:rsidR="004346E0" w:rsidRDefault="004346E0" w:rsidP="00BD58F1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疫苗：</w:t>
      </w:r>
      <w:r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br/>
      </w:r>
      <w:r w:rsidRPr="004346E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11月14日起，取消學校工作人員須完成 COVID-19 疫苗追加劑(第 3 劑)接種或</w:t>
      </w:r>
      <w:proofErr w:type="gramStart"/>
      <w:r w:rsidRPr="004346E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快篩之</w:t>
      </w:r>
      <w:proofErr w:type="gramEnd"/>
      <w:r w:rsidRPr="004346E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限制，惟學校工作人員如果有發燒或呼吸道症狀，應立即戴上口罩，並以家用</w:t>
      </w:r>
      <w:proofErr w:type="gramStart"/>
      <w:r w:rsidRPr="004346E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快篩進行</w:t>
      </w:r>
      <w:proofErr w:type="gramEnd"/>
      <w:r w:rsidRPr="004346E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檢測。</w:t>
      </w:r>
    </w:p>
    <w:p w14:paraId="51849AA7" w14:textId="363DD49F" w:rsidR="00BD58F1" w:rsidRPr="00BD58F1" w:rsidRDefault="00BD58F1" w:rsidP="00BD58F1">
      <w:pPr>
        <w:pStyle w:val="a7"/>
        <w:numPr>
          <w:ilvl w:val="1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BD58F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校園因應「嚴重特殊傳染性肺炎」</w:t>
      </w:r>
      <w:proofErr w:type="gramStart"/>
      <w:r w:rsidRPr="00BD58F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疫</w:t>
      </w:r>
      <w:proofErr w:type="gramEnd"/>
      <w:r w:rsidRPr="00BD58F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情調整防疫措施高級中等以下學校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完整</w:t>
      </w:r>
      <w:r w:rsidRPr="00BD58F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QA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：</w:t>
      </w:r>
    </w:p>
    <w:p w14:paraId="389821E4" w14:textId="3D3EA36B" w:rsidR="002066DE" w:rsidRDefault="00230E24" w:rsidP="002066D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cs="Arial"/>
          <w:noProof/>
          <w:color w:val="000000" w:themeColor="text1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50565F83" wp14:editId="50722A32">
            <wp:simplePos x="0" y="0"/>
            <wp:positionH relativeFrom="column">
              <wp:posOffset>842274</wp:posOffset>
            </wp:positionH>
            <wp:positionV relativeFrom="paragraph">
              <wp:posOffset>24501</wp:posOffset>
            </wp:positionV>
            <wp:extent cx="673100" cy="673100"/>
            <wp:effectExtent l="0" t="0" r="0" b="0"/>
            <wp:wrapTight wrapText="bothSides">
              <wp:wrapPolygon edited="0">
                <wp:start x="0" y="0"/>
                <wp:lineTo x="0" y="20785"/>
                <wp:lineTo x="20785" y="20785"/>
                <wp:lineTo x="2078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2A436" w14:textId="6170BE3A" w:rsidR="00BD58F1" w:rsidRDefault="00BD58F1" w:rsidP="00BD58F1">
      <w:pPr>
        <w:pStyle w:val="a7"/>
        <w:adjustRightInd w:val="0"/>
        <w:snapToGrid w:val="0"/>
        <w:spacing w:line="0" w:lineRule="atLeast"/>
        <w:ind w:leftChars="0" w:left="960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</w:p>
    <w:p w14:paraId="11DE6296" w14:textId="453ECE9F" w:rsidR="00BD58F1" w:rsidRDefault="00BD58F1" w:rsidP="00BD58F1">
      <w:pPr>
        <w:pStyle w:val="a7"/>
        <w:adjustRightInd w:val="0"/>
        <w:snapToGrid w:val="0"/>
        <w:spacing w:line="0" w:lineRule="atLeast"/>
        <w:ind w:leftChars="0" w:left="960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</w:p>
    <w:bookmarkEnd w:id="0"/>
    <w:p w14:paraId="5AB2D5A2" w14:textId="77777777" w:rsidR="00BD58F1" w:rsidRDefault="00BD58F1" w:rsidP="00BD58F1">
      <w:pPr>
        <w:pStyle w:val="a7"/>
        <w:adjustRightInd w:val="0"/>
        <w:snapToGrid w:val="0"/>
        <w:spacing w:line="0" w:lineRule="atLeast"/>
        <w:ind w:leftChars="0" w:left="960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</w:p>
    <w:p w14:paraId="485FFB62" w14:textId="36A277E5" w:rsidR="00357A3F" w:rsidRPr="002066DE" w:rsidRDefault="00493263" w:rsidP="002066DE">
      <w:pPr>
        <w:pStyle w:val="a7"/>
        <w:numPr>
          <w:ilvl w:val="0"/>
          <w:numId w:val="15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防疫工作事項</w:t>
      </w:r>
      <w:r w:rsidR="009131E1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(請見附件1學生、</w:t>
      </w:r>
      <w:proofErr w:type="gramStart"/>
      <w:r w:rsidR="009131E1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教職員新冠肺炎</w:t>
      </w:r>
      <w:proofErr w:type="gramEnd"/>
      <w:r w:rsidR="009131E1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確診處理大事紀)</w:t>
      </w:r>
    </w:p>
    <w:p w14:paraId="253BBC44" w14:textId="2089C248" w:rsidR="00C57351" w:rsidRPr="002066DE" w:rsidRDefault="00C57351" w:rsidP="002066DE">
      <w:pPr>
        <w:pStyle w:val="a7"/>
        <w:numPr>
          <w:ilvl w:val="0"/>
          <w:numId w:val="40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 w:rsidRPr="002066DE">
        <w:rPr>
          <w:rFonts w:ascii="標楷體" w:eastAsia="標楷體" w:hAnsi="標楷體" w:cs="Arial"/>
          <w:color w:val="333333"/>
          <w:szCs w:val="24"/>
          <w:shd w:val="clear" w:color="auto" w:fill="FFFFFF"/>
        </w:rPr>
        <w:t>確診(</w:t>
      </w:r>
      <w:r w:rsidR="003505F6" w:rsidRPr="002066DE">
        <w:rPr>
          <w:rFonts w:ascii="標楷體" w:eastAsia="標楷體" w:hAnsi="標楷體" w:cs="Arial"/>
          <w:color w:val="333333"/>
          <w:szCs w:val="24"/>
          <w:shd w:val="clear" w:color="auto" w:fill="FFFFFF"/>
        </w:rPr>
        <w:t>新學期起，</w:t>
      </w:r>
      <w:r w:rsidR="005707D0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統計至</w:t>
      </w:r>
      <w:r w:rsidR="006F7427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11</w:t>
      </w:r>
      <w:r w:rsidR="00B3527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2</w:t>
      </w:r>
      <w:r w:rsidR="006F7427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/</w:t>
      </w:r>
      <w:r w:rsidR="00B3527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02</w:t>
      </w:r>
      <w:r w:rsidR="006F7427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/</w:t>
      </w:r>
      <w:r w:rsidR="00B3527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0</w:t>
      </w:r>
      <w:r w:rsidR="00DE4623">
        <w:rPr>
          <w:rFonts w:ascii="標楷體" w:eastAsia="標楷體" w:hAnsi="標楷體" w:cs="Arial"/>
          <w:color w:val="333333"/>
          <w:szCs w:val="24"/>
          <w:shd w:val="clear" w:color="auto" w:fill="FFFFFF"/>
        </w:rPr>
        <w:t>9</w:t>
      </w:r>
      <w:r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)</w:t>
      </w:r>
      <w:r w:rsidR="009131E1" w:rsidRPr="002066DE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 xml:space="preserve"> </w:t>
      </w:r>
    </w:p>
    <w:tbl>
      <w:tblPr>
        <w:tblStyle w:val="a8"/>
        <w:tblW w:w="0" w:type="auto"/>
        <w:tblInd w:w="960" w:type="dxa"/>
        <w:tblLook w:val="04A0" w:firstRow="1" w:lastRow="0" w:firstColumn="1" w:lastColumn="0" w:noHBand="0" w:noVBand="1"/>
      </w:tblPr>
      <w:tblGrid>
        <w:gridCol w:w="2125"/>
        <w:gridCol w:w="6237"/>
      </w:tblGrid>
      <w:tr w:rsidR="00BD58F1" w14:paraId="31C71826" w14:textId="77777777" w:rsidTr="00235757">
        <w:tc>
          <w:tcPr>
            <w:tcW w:w="2125" w:type="dxa"/>
            <w:shd w:val="clear" w:color="auto" w:fill="F2F2F2" w:themeFill="background1" w:themeFillShade="F2"/>
          </w:tcPr>
          <w:p w14:paraId="7FB23220" w14:textId="77777777" w:rsidR="00C57351" w:rsidRPr="00EB506D" w:rsidRDefault="00C57351" w:rsidP="00C57351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506D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6237" w:type="dxa"/>
          </w:tcPr>
          <w:p w14:paraId="7239E304" w14:textId="70F2B171" w:rsidR="00C57351" w:rsidRDefault="00BE4752" w:rsidP="00EA2F1A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296C58">
              <w:rPr>
                <w:rFonts w:ascii="標楷體" w:eastAsia="標楷體" w:hAnsi="標楷體"/>
              </w:rPr>
              <w:t>2</w:t>
            </w:r>
            <w:r w:rsidR="00C57351">
              <w:rPr>
                <w:rFonts w:ascii="標楷體" w:eastAsia="標楷體" w:hAnsi="標楷體" w:hint="eastAsia"/>
              </w:rPr>
              <w:t>/名</w:t>
            </w:r>
          </w:p>
        </w:tc>
      </w:tr>
      <w:tr w:rsidR="00BD58F1" w14:paraId="26A18D0D" w14:textId="77777777" w:rsidTr="00235757">
        <w:tc>
          <w:tcPr>
            <w:tcW w:w="2125" w:type="dxa"/>
            <w:shd w:val="clear" w:color="auto" w:fill="F2F2F2" w:themeFill="background1" w:themeFillShade="F2"/>
          </w:tcPr>
          <w:p w14:paraId="3DF641D9" w14:textId="77777777" w:rsidR="00C57351" w:rsidRPr="00EB506D" w:rsidRDefault="00C57351" w:rsidP="00C57351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506D">
              <w:rPr>
                <w:rFonts w:ascii="標楷體" w:eastAsia="標楷體" w:hAnsi="標楷體" w:hint="eastAsia"/>
              </w:rPr>
              <w:t>教職員工</w:t>
            </w:r>
          </w:p>
        </w:tc>
        <w:tc>
          <w:tcPr>
            <w:tcW w:w="6237" w:type="dxa"/>
          </w:tcPr>
          <w:p w14:paraId="2B48E5B8" w14:textId="05EF34AE" w:rsidR="00C57351" w:rsidRDefault="00296C58" w:rsidP="00C57351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  <w:r w:rsidR="00C57351">
              <w:rPr>
                <w:rFonts w:ascii="標楷體" w:eastAsia="標楷體" w:hAnsi="標楷體" w:hint="eastAsia"/>
              </w:rPr>
              <w:t>/名</w:t>
            </w:r>
          </w:p>
        </w:tc>
      </w:tr>
    </w:tbl>
    <w:p w14:paraId="0643FF1B" w14:textId="37F13BD8" w:rsidR="000050C7" w:rsidRPr="000050C7" w:rsidRDefault="003D0C16" w:rsidP="00BE475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0403B2C1" wp14:editId="07018A7C">
            <wp:simplePos x="0" y="0"/>
            <wp:positionH relativeFrom="column">
              <wp:posOffset>552450</wp:posOffset>
            </wp:positionH>
            <wp:positionV relativeFrom="paragraph">
              <wp:posOffset>147955</wp:posOffset>
            </wp:positionV>
            <wp:extent cx="5308600" cy="3213100"/>
            <wp:effectExtent l="0" t="0" r="6350" b="6350"/>
            <wp:wrapTight wrapText="bothSides">
              <wp:wrapPolygon edited="0">
                <wp:start x="0" y="0"/>
                <wp:lineTo x="0" y="21515"/>
                <wp:lineTo x="21548" y="21515"/>
                <wp:lineTo x="21548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E6F65" w14:textId="5B2A3384" w:rsidR="00EB506D" w:rsidRDefault="0084133B" w:rsidP="00EB506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防</w:t>
      </w:r>
      <w:r w:rsidR="00AB314A" w:rsidRPr="005707D0">
        <w:rPr>
          <w:rFonts w:ascii="標楷體" w:eastAsia="標楷體" w:hAnsi="標楷體" w:hint="eastAsia"/>
        </w:rPr>
        <w:t>疫物資統整如下</w:t>
      </w:r>
      <w:r w:rsidR="00FA20A1" w:rsidRPr="005707D0">
        <w:rPr>
          <w:rFonts w:ascii="標楷體" w:eastAsia="標楷體" w:hAnsi="標楷體" w:hint="eastAsia"/>
        </w:rPr>
        <w:t>(</w:t>
      </w:r>
      <w:r w:rsidR="006F7427">
        <w:rPr>
          <w:rFonts w:ascii="標楷體" w:eastAsia="標楷體" w:hAnsi="標楷體" w:hint="eastAsia"/>
        </w:rPr>
        <w:t>統計至11</w:t>
      </w:r>
      <w:r w:rsidR="00DE4623">
        <w:rPr>
          <w:rFonts w:ascii="標楷體" w:eastAsia="標楷體" w:hAnsi="標楷體"/>
        </w:rPr>
        <w:t>2</w:t>
      </w:r>
      <w:r w:rsidR="006F7427">
        <w:rPr>
          <w:rFonts w:ascii="標楷體" w:eastAsia="標楷體" w:hAnsi="標楷體" w:hint="eastAsia"/>
        </w:rPr>
        <w:t>/</w:t>
      </w:r>
      <w:r w:rsidR="00DE4623">
        <w:rPr>
          <w:rFonts w:ascii="標楷體" w:eastAsia="標楷體" w:hAnsi="標楷體"/>
        </w:rPr>
        <w:t>02</w:t>
      </w:r>
      <w:r w:rsidR="003340DA">
        <w:rPr>
          <w:rFonts w:ascii="標楷體" w:eastAsia="標楷體" w:hAnsi="標楷體" w:hint="eastAsia"/>
        </w:rPr>
        <w:t>/</w:t>
      </w:r>
      <w:r w:rsidR="00DE4623">
        <w:rPr>
          <w:rFonts w:ascii="標楷體" w:eastAsia="標楷體" w:hAnsi="標楷體"/>
        </w:rPr>
        <w:t>0</w:t>
      </w:r>
      <w:r w:rsidR="003D0C16">
        <w:rPr>
          <w:rFonts w:ascii="標楷體" w:eastAsia="標楷體" w:hAnsi="標楷體" w:hint="eastAsia"/>
        </w:rPr>
        <w:t>9</w:t>
      </w:r>
      <w:r w:rsidR="00FA20A1" w:rsidRPr="005707D0">
        <w:rPr>
          <w:rFonts w:ascii="標楷體" w:eastAsia="標楷體" w:hAnsi="標楷體" w:hint="eastAsia"/>
        </w:rPr>
        <w:t>)</w:t>
      </w:r>
      <w:r w:rsidR="00AB314A" w:rsidRPr="005707D0">
        <w:rPr>
          <w:rFonts w:ascii="標楷體" w:eastAsia="標楷體" w:hAnsi="標楷體" w:hint="eastAsia"/>
        </w:rPr>
        <w:t>：</w:t>
      </w:r>
    </w:p>
    <w:tbl>
      <w:tblPr>
        <w:tblStyle w:val="a8"/>
        <w:tblW w:w="0" w:type="auto"/>
        <w:tblInd w:w="960" w:type="dxa"/>
        <w:tblLook w:val="04A0" w:firstRow="1" w:lastRow="0" w:firstColumn="1" w:lastColumn="0" w:noHBand="0" w:noVBand="1"/>
      </w:tblPr>
      <w:tblGrid>
        <w:gridCol w:w="3001"/>
        <w:gridCol w:w="2101"/>
        <w:gridCol w:w="3260"/>
      </w:tblGrid>
      <w:tr w:rsidR="00BD58F1" w14:paraId="60078EC2" w14:textId="77777777" w:rsidTr="00BE4752">
        <w:tc>
          <w:tcPr>
            <w:tcW w:w="3001" w:type="dxa"/>
            <w:shd w:val="clear" w:color="auto" w:fill="F2F2F2" w:themeFill="background1" w:themeFillShade="F2"/>
          </w:tcPr>
          <w:p w14:paraId="4E24658F" w14:textId="77777777" w:rsidR="00EB506D" w:rsidRPr="00EB506D" w:rsidRDefault="00EB506D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506D"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65590021" w14:textId="77777777" w:rsidR="00EB506D" w:rsidRPr="00EB506D" w:rsidRDefault="00EB506D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506D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266E262" w14:textId="77777777" w:rsidR="00EB506D" w:rsidRDefault="00EB506D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BD58F1" w14:paraId="328B031C" w14:textId="77777777" w:rsidTr="00BE4752">
        <w:tc>
          <w:tcPr>
            <w:tcW w:w="3001" w:type="dxa"/>
          </w:tcPr>
          <w:p w14:paraId="1CFC9B6B" w14:textId="77777777" w:rsidR="00EB506D" w:rsidRDefault="00EB506D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口罩</w:t>
            </w:r>
          </w:p>
        </w:tc>
        <w:tc>
          <w:tcPr>
            <w:tcW w:w="2101" w:type="dxa"/>
          </w:tcPr>
          <w:p w14:paraId="21E323C7" w14:textId="48FA74BE" w:rsidR="00EB506D" w:rsidRDefault="00EB506D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3D0C1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00/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</w:p>
        </w:tc>
        <w:tc>
          <w:tcPr>
            <w:tcW w:w="3260" w:type="dxa"/>
          </w:tcPr>
          <w:p w14:paraId="21E03CD9" w14:textId="320E810D" w:rsidR="00EB506D" w:rsidRDefault="003D0C16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EB506D">
              <w:rPr>
                <w:rFonts w:ascii="標楷體" w:eastAsia="標楷體" w:hAnsi="標楷體"/>
              </w:rPr>
              <w:t>00健康中心+</w:t>
            </w:r>
            <w:r>
              <w:rPr>
                <w:rFonts w:ascii="標楷體" w:eastAsia="標楷體" w:hAnsi="標楷體" w:hint="eastAsia"/>
              </w:rPr>
              <w:t>5</w:t>
            </w:r>
            <w:r w:rsidR="00EB506D">
              <w:rPr>
                <w:rFonts w:ascii="標楷體" w:eastAsia="標楷體" w:hAnsi="標楷體"/>
              </w:rPr>
              <w:t>00學</w:t>
            </w:r>
            <w:proofErr w:type="gramStart"/>
            <w:r w:rsidR="00EB506D">
              <w:rPr>
                <w:rFonts w:ascii="標楷體" w:eastAsia="標楷體" w:hAnsi="標楷體"/>
              </w:rPr>
              <w:t>務</w:t>
            </w:r>
            <w:proofErr w:type="gramEnd"/>
            <w:r w:rsidR="00EB506D">
              <w:rPr>
                <w:rFonts w:ascii="標楷體" w:eastAsia="標楷體" w:hAnsi="標楷體"/>
              </w:rPr>
              <w:t>處</w:t>
            </w:r>
          </w:p>
        </w:tc>
      </w:tr>
      <w:tr w:rsidR="00BD58F1" w:rsidRPr="00BE4752" w14:paraId="01E1264B" w14:textId="77777777" w:rsidTr="00BE4752">
        <w:tc>
          <w:tcPr>
            <w:tcW w:w="3001" w:type="dxa"/>
          </w:tcPr>
          <w:p w14:paraId="1A031E71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997FF0">
              <w:rPr>
                <w:rFonts w:ascii="標楷體" w:eastAsia="標楷體" w:hAnsi="標楷體" w:hint="eastAsia"/>
              </w:rPr>
              <w:t>快篩試劑</w:t>
            </w:r>
            <w:proofErr w:type="gramEnd"/>
          </w:p>
        </w:tc>
        <w:tc>
          <w:tcPr>
            <w:tcW w:w="2101" w:type="dxa"/>
          </w:tcPr>
          <w:p w14:paraId="04B3A3A8" w14:textId="550D3882" w:rsidR="00BE4752" w:rsidRDefault="00BE4752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1688</w:t>
            </w:r>
            <w:r w:rsidR="00763D59">
              <w:rPr>
                <w:rFonts w:ascii="標楷體" w:eastAsia="標楷體" w:hAnsi="標楷體" w:hint="eastAsia"/>
              </w:rPr>
              <w:t>/</w:t>
            </w:r>
            <w:r w:rsidR="00763D59" w:rsidRPr="00997FF0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3260" w:type="dxa"/>
          </w:tcPr>
          <w:p w14:paraId="7A9A05E5" w14:textId="01754865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健康中心</w:t>
            </w:r>
            <w:r w:rsidR="00BE4752">
              <w:rPr>
                <w:rFonts w:ascii="標楷體" w:eastAsia="標楷體" w:hAnsi="標楷體"/>
              </w:rPr>
              <w:br/>
            </w:r>
            <w:r w:rsidR="00BE4752">
              <w:rPr>
                <w:rFonts w:ascii="標楷體" w:eastAsia="標楷體" w:hAnsi="標楷體" w:hint="eastAsia"/>
              </w:rPr>
              <w:t>學校領取數:3196</w:t>
            </w:r>
            <w:r w:rsidR="00BE4752">
              <w:rPr>
                <w:rFonts w:ascii="標楷體" w:eastAsia="標楷體" w:hAnsi="標楷體"/>
              </w:rPr>
              <w:br/>
            </w:r>
            <w:r w:rsidR="00BE4752">
              <w:rPr>
                <w:rFonts w:ascii="標楷體" w:eastAsia="標楷體" w:hAnsi="標楷體" w:hint="eastAsia"/>
              </w:rPr>
              <w:t>學校發放數:4884</w:t>
            </w:r>
            <w:r w:rsidR="00BE4752">
              <w:rPr>
                <w:rFonts w:ascii="標楷體" w:eastAsia="標楷體" w:hAnsi="標楷體"/>
              </w:rPr>
              <w:br/>
            </w:r>
            <w:r w:rsidR="00BE4752">
              <w:rPr>
                <w:rFonts w:ascii="標楷體" w:eastAsia="標楷體" w:hAnsi="標楷體" w:hint="eastAsia"/>
              </w:rPr>
              <w:t>學校剩餘數:1688</w:t>
            </w:r>
          </w:p>
        </w:tc>
      </w:tr>
      <w:tr w:rsidR="00BD58F1" w14:paraId="14828DD8" w14:textId="77777777" w:rsidTr="00BE4752">
        <w:tc>
          <w:tcPr>
            <w:tcW w:w="3001" w:type="dxa"/>
          </w:tcPr>
          <w:p w14:paraId="3586C7B7" w14:textId="77777777" w:rsidR="00EB506D" w:rsidRPr="00997FF0" w:rsidRDefault="00EB506D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lastRenderedPageBreak/>
              <w:t>消毒水</w:t>
            </w:r>
          </w:p>
        </w:tc>
        <w:tc>
          <w:tcPr>
            <w:tcW w:w="2101" w:type="dxa"/>
          </w:tcPr>
          <w:p w14:paraId="0EA8815E" w14:textId="77777777" w:rsidR="00EB506D" w:rsidRDefault="00EB506D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90/</w:t>
            </w:r>
            <w:r w:rsidRPr="0077474B">
              <w:rPr>
                <w:rFonts w:ascii="標楷體" w:eastAsia="標楷體" w:hAnsi="標楷體" w:hint="eastAsia"/>
              </w:rPr>
              <w:t>公升</w:t>
            </w:r>
            <w:r>
              <w:rPr>
                <w:rFonts w:ascii="標楷體" w:eastAsia="標楷體" w:hAnsi="標楷體" w:hint="eastAsia"/>
              </w:rPr>
              <w:t>(6箱)</w:t>
            </w:r>
          </w:p>
        </w:tc>
        <w:tc>
          <w:tcPr>
            <w:tcW w:w="3260" w:type="dxa"/>
          </w:tcPr>
          <w:p w14:paraId="71779B02" w14:textId="77777777" w:rsidR="00EB506D" w:rsidRDefault="00EB506D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55A64493" w14:textId="77777777" w:rsidTr="00BE4752">
        <w:tc>
          <w:tcPr>
            <w:tcW w:w="3001" w:type="dxa"/>
          </w:tcPr>
          <w:p w14:paraId="6F886385" w14:textId="77777777" w:rsidR="00EB506D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漂白水</w:t>
            </w:r>
          </w:p>
        </w:tc>
        <w:tc>
          <w:tcPr>
            <w:tcW w:w="2101" w:type="dxa"/>
          </w:tcPr>
          <w:p w14:paraId="5E5ECD2A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77474B">
              <w:rPr>
                <w:rFonts w:ascii="標楷體" w:eastAsia="標楷體" w:hAnsi="標楷體" w:hint="eastAsia"/>
              </w:rPr>
              <w:t>53.5</w:t>
            </w:r>
            <w:r>
              <w:rPr>
                <w:rFonts w:ascii="標楷體" w:eastAsia="標楷體" w:hAnsi="標楷體" w:hint="eastAsia"/>
              </w:rPr>
              <w:t>/</w:t>
            </w:r>
            <w:r w:rsidRPr="00697DE0">
              <w:rPr>
                <w:rFonts w:ascii="標楷體" w:eastAsia="標楷體" w:hAnsi="標楷體" w:hint="eastAsia"/>
              </w:rPr>
              <w:t>公升</w:t>
            </w:r>
          </w:p>
        </w:tc>
        <w:tc>
          <w:tcPr>
            <w:tcW w:w="3260" w:type="dxa"/>
          </w:tcPr>
          <w:p w14:paraId="75F1BB2B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0DB9B642" w14:textId="77777777" w:rsidTr="00BE4752">
        <w:tc>
          <w:tcPr>
            <w:tcW w:w="3001" w:type="dxa"/>
          </w:tcPr>
          <w:p w14:paraId="66A1A13A" w14:textId="77777777" w:rsidR="00EB506D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額(耳)</w:t>
            </w:r>
            <w:proofErr w:type="gramStart"/>
            <w:r w:rsidRPr="00997FF0">
              <w:rPr>
                <w:rFonts w:ascii="標楷體" w:eastAsia="標楷體" w:hAnsi="標楷體" w:hint="eastAsia"/>
              </w:rPr>
              <w:t>溫槍</w:t>
            </w:r>
            <w:proofErr w:type="gramEnd"/>
          </w:p>
        </w:tc>
        <w:tc>
          <w:tcPr>
            <w:tcW w:w="2101" w:type="dxa"/>
          </w:tcPr>
          <w:p w14:paraId="61B32880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90/</w:t>
            </w:r>
            <w:r w:rsidRPr="00997FF0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3260" w:type="dxa"/>
          </w:tcPr>
          <w:p w14:paraId="3125AF10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190BA144" w14:textId="77777777" w:rsidTr="00BE4752">
        <w:tc>
          <w:tcPr>
            <w:tcW w:w="3001" w:type="dxa"/>
          </w:tcPr>
          <w:p w14:paraId="2891B35B" w14:textId="77777777" w:rsidR="00EB506D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熱顯像儀</w:t>
            </w:r>
          </w:p>
        </w:tc>
        <w:tc>
          <w:tcPr>
            <w:tcW w:w="2101" w:type="dxa"/>
          </w:tcPr>
          <w:p w14:paraId="789A786E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997FF0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3260" w:type="dxa"/>
          </w:tcPr>
          <w:p w14:paraId="590B1403" w14:textId="77777777" w:rsidR="00EB506D" w:rsidRDefault="00763D59" w:rsidP="00763D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1總務處+1教官室</w:t>
            </w:r>
          </w:p>
        </w:tc>
      </w:tr>
      <w:tr w:rsidR="00BD58F1" w14:paraId="43CFA950" w14:textId="77777777" w:rsidTr="00BE4752">
        <w:tc>
          <w:tcPr>
            <w:tcW w:w="3001" w:type="dxa"/>
          </w:tcPr>
          <w:p w14:paraId="6E366FF0" w14:textId="77777777" w:rsidR="00EB506D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酒精</w:t>
            </w:r>
          </w:p>
        </w:tc>
        <w:tc>
          <w:tcPr>
            <w:tcW w:w="2101" w:type="dxa"/>
          </w:tcPr>
          <w:p w14:paraId="397139E8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304</w:t>
            </w:r>
            <w:r>
              <w:rPr>
                <w:rFonts w:ascii="標楷體" w:eastAsia="標楷體" w:hAnsi="標楷體" w:hint="eastAsia"/>
              </w:rPr>
              <w:t>/公升</w:t>
            </w:r>
          </w:p>
        </w:tc>
        <w:tc>
          <w:tcPr>
            <w:tcW w:w="3260" w:type="dxa"/>
          </w:tcPr>
          <w:p w14:paraId="47C74C87" w14:textId="77777777" w:rsidR="00EB506D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244健康中心</w:t>
            </w:r>
            <w:r>
              <w:rPr>
                <w:rFonts w:ascii="標楷體" w:eastAsia="標楷體" w:hAnsi="標楷體"/>
              </w:rPr>
              <w:t>+60總務處</w:t>
            </w:r>
          </w:p>
        </w:tc>
      </w:tr>
      <w:tr w:rsidR="00BD58F1" w14:paraId="2CD9ACF0" w14:textId="77777777" w:rsidTr="00BE4752">
        <w:tc>
          <w:tcPr>
            <w:tcW w:w="3001" w:type="dxa"/>
          </w:tcPr>
          <w:p w14:paraId="109F4CD7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紫外線滅菌燈(展開式)</w:t>
            </w:r>
          </w:p>
        </w:tc>
        <w:tc>
          <w:tcPr>
            <w:tcW w:w="2101" w:type="dxa"/>
          </w:tcPr>
          <w:p w14:paraId="4A53815D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/台</w:t>
            </w:r>
          </w:p>
        </w:tc>
        <w:tc>
          <w:tcPr>
            <w:tcW w:w="3260" w:type="dxa"/>
          </w:tcPr>
          <w:p w14:paraId="00969B8A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1健康中心</w:t>
            </w:r>
            <w:r>
              <w:rPr>
                <w:rFonts w:ascii="標楷體" w:eastAsia="標楷體" w:hAnsi="標楷體"/>
              </w:rPr>
              <w:t>+2總務處</w:t>
            </w:r>
          </w:p>
        </w:tc>
      </w:tr>
      <w:tr w:rsidR="00BD58F1" w14:paraId="300A1769" w14:textId="77777777" w:rsidTr="00BE4752">
        <w:tc>
          <w:tcPr>
            <w:tcW w:w="3001" w:type="dxa"/>
          </w:tcPr>
          <w:p w14:paraId="35CC48AF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紫外線消毒槍</w:t>
            </w:r>
          </w:p>
        </w:tc>
        <w:tc>
          <w:tcPr>
            <w:tcW w:w="2101" w:type="dxa"/>
          </w:tcPr>
          <w:p w14:paraId="790D2A37" w14:textId="6137F703" w:rsidR="00763D59" w:rsidRDefault="00F4125F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763D59">
              <w:rPr>
                <w:rFonts w:ascii="標楷體" w:eastAsia="標楷體" w:hAnsi="標楷體"/>
              </w:rPr>
              <w:t>/台</w:t>
            </w:r>
          </w:p>
        </w:tc>
        <w:tc>
          <w:tcPr>
            <w:tcW w:w="3260" w:type="dxa"/>
          </w:tcPr>
          <w:p w14:paraId="091970D3" w14:textId="573A2B66" w:rsidR="00763D59" w:rsidRDefault="00F4125F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763D59">
              <w:rPr>
                <w:rFonts w:ascii="標楷體" w:eastAsia="標楷體" w:hAnsi="標楷體" w:hint="eastAsia"/>
              </w:rPr>
              <w:t>健康中心</w:t>
            </w:r>
            <w:r w:rsidR="00763D59">
              <w:rPr>
                <w:rFonts w:ascii="標楷體" w:eastAsia="標楷體" w:hAnsi="標楷體"/>
              </w:rPr>
              <w:t>+1</w:t>
            </w:r>
            <w:r w:rsidR="00282439">
              <w:rPr>
                <w:rFonts w:ascii="標楷體" w:eastAsia="標楷體" w:hAnsi="標楷體"/>
              </w:rPr>
              <w:t>學</w:t>
            </w:r>
            <w:proofErr w:type="gramStart"/>
            <w:r w:rsidR="00763D59">
              <w:rPr>
                <w:rFonts w:ascii="標楷體" w:eastAsia="標楷體" w:hAnsi="標楷體"/>
              </w:rPr>
              <w:t>務</w:t>
            </w:r>
            <w:proofErr w:type="gramEnd"/>
            <w:r w:rsidR="00763D59">
              <w:rPr>
                <w:rFonts w:ascii="標楷體" w:eastAsia="標楷體" w:hAnsi="標楷體"/>
              </w:rPr>
              <w:t>處</w:t>
            </w:r>
          </w:p>
        </w:tc>
      </w:tr>
      <w:tr w:rsidR="00BD58F1" w14:paraId="266A3F70" w14:textId="77777777" w:rsidTr="00BE4752">
        <w:tc>
          <w:tcPr>
            <w:tcW w:w="3001" w:type="dxa"/>
          </w:tcPr>
          <w:p w14:paraId="0E30D8EF" w14:textId="77777777" w:rsidR="00763D59" w:rsidRPr="00997FF0" w:rsidRDefault="00763D59" w:rsidP="00763D59">
            <w:pPr>
              <w:jc w:val="center"/>
              <w:rPr>
                <w:rFonts w:ascii="標楷體" w:eastAsia="標楷體" w:hAnsi="標楷體"/>
              </w:rPr>
            </w:pPr>
            <w:r w:rsidRPr="005707D0">
              <w:rPr>
                <w:rFonts w:ascii="標楷體" w:eastAsia="標楷體" w:hAnsi="標楷體" w:hint="eastAsia"/>
              </w:rPr>
              <w:t>紅外線溫度測定器</w:t>
            </w:r>
          </w:p>
        </w:tc>
        <w:tc>
          <w:tcPr>
            <w:tcW w:w="2101" w:type="dxa"/>
          </w:tcPr>
          <w:p w14:paraId="02FF0EBD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/台</w:t>
            </w:r>
          </w:p>
        </w:tc>
        <w:tc>
          <w:tcPr>
            <w:tcW w:w="3260" w:type="dxa"/>
          </w:tcPr>
          <w:p w14:paraId="0DE507D5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處+1總務處</w:t>
            </w:r>
          </w:p>
        </w:tc>
      </w:tr>
      <w:tr w:rsidR="00BD58F1" w14:paraId="4E2E1016" w14:textId="77777777" w:rsidTr="00BE4752">
        <w:tc>
          <w:tcPr>
            <w:tcW w:w="3001" w:type="dxa"/>
          </w:tcPr>
          <w:p w14:paraId="551079FD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防護衣</w:t>
            </w:r>
          </w:p>
        </w:tc>
        <w:tc>
          <w:tcPr>
            <w:tcW w:w="2101" w:type="dxa"/>
          </w:tcPr>
          <w:p w14:paraId="7424B1A1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/</w:t>
            </w:r>
            <w:r w:rsidRPr="00997FF0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3260" w:type="dxa"/>
          </w:tcPr>
          <w:p w14:paraId="3EBF5BB5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BD58F1" w14:paraId="59602FCD" w14:textId="77777777" w:rsidTr="00BE4752">
        <w:tc>
          <w:tcPr>
            <w:tcW w:w="3001" w:type="dxa"/>
          </w:tcPr>
          <w:p w14:paraId="438BAC5E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酒精溫度感應儀</w:t>
            </w:r>
          </w:p>
        </w:tc>
        <w:tc>
          <w:tcPr>
            <w:tcW w:w="2101" w:type="dxa"/>
          </w:tcPr>
          <w:p w14:paraId="60606E89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</w:t>
            </w:r>
            <w:r w:rsidRPr="00997FF0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3260" w:type="dxa"/>
          </w:tcPr>
          <w:p w14:paraId="6E7D562F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7F79F967" w14:textId="77777777" w:rsidTr="00BE4752">
        <w:tc>
          <w:tcPr>
            <w:tcW w:w="3001" w:type="dxa"/>
          </w:tcPr>
          <w:p w14:paraId="5A16A682" w14:textId="77777777" w:rsidR="00763D59" w:rsidRPr="00997FF0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塑膠面罩</w:t>
            </w:r>
          </w:p>
        </w:tc>
        <w:tc>
          <w:tcPr>
            <w:tcW w:w="2101" w:type="dxa"/>
          </w:tcPr>
          <w:p w14:paraId="31FEBDAB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99/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3260" w:type="dxa"/>
          </w:tcPr>
          <w:p w14:paraId="14BF06F1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BD58F1" w14:paraId="5210A5A1" w14:textId="77777777" w:rsidTr="00BE4752">
        <w:tc>
          <w:tcPr>
            <w:tcW w:w="3001" w:type="dxa"/>
          </w:tcPr>
          <w:p w14:paraId="0561EAEB" w14:textId="77777777" w:rsidR="00763D59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手套</w:t>
            </w:r>
          </w:p>
        </w:tc>
        <w:tc>
          <w:tcPr>
            <w:tcW w:w="2101" w:type="dxa"/>
          </w:tcPr>
          <w:p w14:paraId="187DEEA6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箱</w:t>
            </w:r>
          </w:p>
        </w:tc>
        <w:tc>
          <w:tcPr>
            <w:tcW w:w="3260" w:type="dxa"/>
          </w:tcPr>
          <w:p w14:paraId="32390F67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633E7D24" w14:textId="77777777" w:rsidTr="00BE4752">
        <w:tc>
          <w:tcPr>
            <w:tcW w:w="3001" w:type="dxa"/>
          </w:tcPr>
          <w:p w14:paraId="63AEE8B4" w14:textId="77777777" w:rsidR="00763D59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997FF0">
              <w:rPr>
                <w:rFonts w:ascii="標楷體" w:eastAsia="標楷體" w:hAnsi="標楷體" w:hint="eastAsia"/>
              </w:rPr>
              <w:t>隔板</w:t>
            </w:r>
          </w:p>
        </w:tc>
        <w:tc>
          <w:tcPr>
            <w:tcW w:w="2101" w:type="dxa"/>
          </w:tcPr>
          <w:p w14:paraId="48222BB7" w14:textId="77777777" w:rsidR="00763D59" w:rsidRPr="00997FF0" w:rsidRDefault="00476498" w:rsidP="001C17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763D59">
              <w:rPr>
                <w:rFonts w:ascii="標楷體" w:eastAsia="標楷體" w:hAnsi="標楷體" w:hint="eastAsia"/>
              </w:rPr>
              <w:t>/</w:t>
            </w:r>
            <w:r w:rsidR="00763D59" w:rsidRPr="00997FF0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3260" w:type="dxa"/>
          </w:tcPr>
          <w:p w14:paraId="61F3DBA7" w14:textId="77777777" w:rsidR="00763D59" w:rsidRDefault="00235757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BD58F1" w14:paraId="5CC6A2EF" w14:textId="77777777" w:rsidTr="00BE4752">
        <w:tc>
          <w:tcPr>
            <w:tcW w:w="3001" w:type="dxa"/>
          </w:tcPr>
          <w:p w14:paraId="6F53C85C" w14:textId="77777777" w:rsidR="00763D59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洗手乳300ml</w:t>
            </w:r>
          </w:p>
        </w:tc>
        <w:tc>
          <w:tcPr>
            <w:tcW w:w="2101" w:type="dxa"/>
          </w:tcPr>
          <w:p w14:paraId="7C3A5C0B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4/箱</w:t>
            </w:r>
          </w:p>
        </w:tc>
        <w:tc>
          <w:tcPr>
            <w:tcW w:w="3260" w:type="dxa"/>
          </w:tcPr>
          <w:p w14:paraId="65E9FE1E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</w:tr>
      <w:tr w:rsidR="00BD58F1" w14:paraId="29A90EAA" w14:textId="77777777" w:rsidTr="00BE4752">
        <w:tc>
          <w:tcPr>
            <w:tcW w:w="3001" w:type="dxa"/>
          </w:tcPr>
          <w:p w14:paraId="4B658317" w14:textId="77777777" w:rsidR="00763D59" w:rsidRDefault="00763D59" w:rsidP="00EB506D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補充式洗手乳</w:t>
            </w:r>
          </w:p>
        </w:tc>
        <w:tc>
          <w:tcPr>
            <w:tcW w:w="2101" w:type="dxa"/>
          </w:tcPr>
          <w:p w14:paraId="1062E226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桶</w:t>
            </w:r>
          </w:p>
        </w:tc>
        <w:tc>
          <w:tcPr>
            <w:tcW w:w="3260" w:type="dxa"/>
          </w:tcPr>
          <w:p w14:paraId="3C8A88A6" w14:textId="77777777" w:rsidR="00763D59" w:rsidRDefault="00763D59" w:rsidP="00EB506D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</w:tr>
    </w:tbl>
    <w:p w14:paraId="54B3C026" w14:textId="77777777" w:rsidR="00041235" w:rsidRPr="00230E24" w:rsidRDefault="00041235" w:rsidP="00230E24">
      <w:pPr>
        <w:rPr>
          <w:rFonts w:ascii="標楷體" w:eastAsia="標楷體" w:hAnsi="標楷體"/>
        </w:rPr>
      </w:pPr>
    </w:p>
    <w:p w14:paraId="43EB092B" w14:textId="33096178" w:rsidR="00662625" w:rsidRPr="00EA7EE8" w:rsidRDefault="000A0DE9" w:rsidP="00041235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bCs/>
        </w:rPr>
      </w:pPr>
      <w:bookmarkStart w:id="1" w:name="_Hlk126674093"/>
      <w:r w:rsidRPr="00EA7EE8">
        <w:rPr>
          <w:rFonts w:ascii="標楷體" w:eastAsia="標楷體" w:hAnsi="標楷體" w:hint="eastAsia"/>
          <w:bCs/>
        </w:rPr>
        <w:t>112</w:t>
      </w:r>
      <w:r w:rsidR="00B3527E" w:rsidRPr="00EA7EE8">
        <w:rPr>
          <w:rFonts w:ascii="標楷體" w:eastAsia="標楷體" w:hAnsi="標楷體" w:hint="eastAsia"/>
          <w:bCs/>
        </w:rPr>
        <w:t>年1</w:t>
      </w:r>
      <w:r w:rsidR="00662625" w:rsidRPr="00EA7EE8">
        <w:rPr>
          <w:rFonts w:ascii="標楷體" w:eastAsia="標楷體" w:hAnsi="標楷體" w:hint="eastAsia"/>
          <w:bCs/>
        </w:rPr>
        <w:t>月</w:t>
      </w:r>
      <w:r w:rsidR="00041235" w:rsidRPr="00EA7EE8">
        <w:rPr>
          <w:rFonts w:ascii="標楷體" w:eastAsia="標楷體" w:hAnsi="標楷體" w:hint="eastAsia"/>
          <w:bCs/>
        </w:rPr>
        <w:t>大事記</w:t>
      </w:r>
    </w:p>
    <w:tbl>
      <w:tblPr>
        <w:tblW w:w="0" w:type="auto"/>
        <w:tblInd w:w="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5670"/>
        <w:gridCol w:w="851"/>
      </w:tblGrid>
      <w:tr w:rsidR="00B3527E" w:rsidRPr="00B3527E" w14:paraId="49FC53CD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4EE2" w14:textId="77777777" w:rsidR="00B3527E" w:rsidRPr="00B3527E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52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F9A2" w14:textId="77777777" w:rsidR="00B3527E" w:rsidRPr="00B3527E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52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事件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AB44" w14:textId="77777777" w:rsidR="00B3527E" w:rsidRPr="00B3527E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52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B3527E" w:rsidRPr="00B3527E" w14:paraId="1875B23D" w14:textId="77777777" w:rsidTr="00230E24">
        <w:trPr>
          <w:trHeight w:val="3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C24D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112年1月2日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F437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電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一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乙</w:t>
            </w: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6BFB7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0787A58F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9111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112年1月3日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4140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水食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二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、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水食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一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、電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一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乙1</w:t>
            </w: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0E255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359842F0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07C8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112年1月4日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83A3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電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一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乙2、養三甲2、商三甲1、食三乙1、電商一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1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名學生確診；一名教官確診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C0FB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31626858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BE4A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112年1月5日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F333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食三乙1</w:t>
            </w: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CEF4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17E850A1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BBA1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112年1月6日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EA27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甲1、食三乙1、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水食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ABC4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1F1D5326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DC79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112年1月7日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D955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電三甲1、商三乙1、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水食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、養三乙1名學生確診；1導師確診。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87BE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06598D5C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BAB73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112年1月8日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4208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水食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、食三甲2、食三乙1名學生確診。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EBEC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0FA5E754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0C6FB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112年1月9日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6CBE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水食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、體育二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、電三甲2名學生確診。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7B88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74E715BD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299A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112年1月10日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D99A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食三乙1、電三甲1、體育二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CEEC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0C0EA5D3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E3FA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112年1月11日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D273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電三甲1名學生確診。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5D72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468BEE24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471A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112年1月12日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73CE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電三甲1名學生確診。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8AFD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00596552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B9F1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112年1月16日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90460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體育一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、商三甲1名學生確診。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CF0F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1D2DC30D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995D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112年1月17日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3C75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體育一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名學生確診；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護理師確診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3B25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5BA8F67B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7D92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112年1月18日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3E8D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1導師確診。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9273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5CF1D31C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A911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112年1月19日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EFF4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養三甲1名學生確診。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4A5F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26CA27C9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C6A4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112年1月21日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69E0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體育一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B096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7CB3C380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513D3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112年1月28日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5C45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食品科1教師確診。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9C03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05A37159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1059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112年1月29日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E0B3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養技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1FFA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3527E" w:rsidRPr="00B3527E" w14:paraId="51278BAB" w14:textId="77777777" w:rsidTr="00230E2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074C" w14:textId="77777777" w:rsidR="00B3527E" w:rsidRPr="00DE4623" w:rsidRDefault="00B3527E" w:rsidP="00B352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112年1月30日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CFA4" w14:textId="77777777" w:rsidR="00B3527E" w:rsidRPr="00DE4623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水食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proofErr w:type="gramStart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  <w:r w:rsidRPr="00DE4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名學生確診；訓育組長確診。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EA908" w14:textId="77777777" w:rsidR="00B3527E" w:rsidRPr="00B3527E" w:rsidRDefault="00B3527E" w:rsidP="00B352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bookmarkEnd w:id="1"/>
    </w:tbl>
    <w:p w14:paraId="64481EC4" w14:textId="7AAE6936" w:rsidR="00041235" w:rsidRDefault="00041235" w:rsidP="00130DDD">
      <w:pPr>
        <w:widowControl/>
        <w:rPr>
          <w:rFonts w:ascii="標楷體" w:eastAsia="標楷體" w:hAnsi="標楷體"/>
          <w:b/>
          <w:sz w:val="28"/>
          <w:szCs w:val="24"/>
        </w:rPr>
      </w:pPr>
    </w:p>
    <w:p w14:paraId="00843850" w14:textId="77777777" w:rsidR="00230E24" w:rsidRPr="00041235" w:rsidRDefault="00230E24" w:rsidP="00230E24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b/>
        </w:rPr>
      </w:pPr>
      <w:r w:rsidRPr="00041235">
        <w:rPr>
          <w:rFonts w:ascii="標楷體" w:eastAsia="標楷體" w:hAnsi="標楷體" w:hint="eastAsia"/>
          <w:b/>
        </w:rPr>
        <w:t>提案討論</w:t>
      </w:r>
    </w:p>
    <w:p w14:paraId="6B710F5B" w14:textId="77777777" w:rsidR="00230E24" w:rsidRPr="009F6A9C" w:rsidRDefault="00230E24" w:rsidP="00230E24">
      <w:pPr>
        <w:pStyle w:val="a7"/>
        <w:numPr>
          <w:ilvl w:val="0"/>
          <w:numId w:val="3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</w:t>
      </w:r>
      <w:r w:rsidRPr="00362320"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/>
        </w:rPr>
        <w:br/>
      </w:r>
      <w:r w:rsidRPr="00BD58F1">
        <w:rPr>
          <w:rFonts w:ascii="標楷體" w:eastAsia="標楷體" w:hAnsi="標楷體" w:cs="Arial"/>
          <w:color w:val="333333"/>
          <w:shd w:val="clear" w:color="auto" w:fill="FFFFFF"/>
        </w:rPr>
        <w:t>自11月7日起，各級學校及幼兒園、兒童課後照顧服務中心、社區大學、短期補習班、</w:t>
      </w:r>
      <w:proofErr w:type="gramStart"/>
      <w:r w:rsidRPr="00BD58F1">
        <w:rPr>
          <w:rFonts w:ascii="標楷體" w:eastAsia="標楷體" w:hAnsi="標楷體" w:cs="Arial"/>
          <w:color w:val="333333"/>
          <w:shd w:val="clear" w:color="auto" w:fill="FFFFFF"/>
        </w:rPr>
        <w:t>樂齡學習</w:t>
      </w:r>
      <w:proofErr w:type="gramEnd"/>
      <w:r w:rsidRPr="00BD58F1">
        <w:rPr>
          <w:rFonts w:ascii="標楷體" w:eastAsia="標楷體" w:hAnsi="標楷體" w:cs="Arial"/>
          <w:color w:val="333333"/>
          <w:shd w:val="clear" w:color="auto" w:fill="FFFFFF"/>
        </w:rPr>
        <w:t>中心、社教館所及圖書館、競技及休閒</w:t>
      </w:r>
      <w:proofErr w:type="gramStart"/>
      <w:r w:rsidRPr="00BD58F1">
        <w:rPr>
          <w:rFonts w:ascii="標楷體" w:eastAsia="標楷體" w:hAnsi="標楷體" w:cs="Arial"/>
          <w:color w:val="333333"/>
          <w:shd w:val="clear" w:color="auto" w:fill="FFFFFF"/>
        </w:rPr>
        <w:t>運動場館業及</w:t>
      </w:r>
      <w:proofErr w:type="gramEnd"/>
      <w:r w:rsidRPr="00BD58F1">
        <w:rPr>
          <w:rFonts w:ascii="標楷體" w:eastAsia="標楷體" w:hAnsi="標楷體" w:cs="Arial"/>
          <w:color w:val="333333"/>
          <w:shd w:val="clear" w:color="auto" w:fill="FFFFFF"/>
        </w:rPr>
        <w:t>游泳池等，視營業及防疫需求，自行決定體溫量測等健康監測方式</w:t>
      </w:r>
      <w:r>
        <w:rPr>
          <w:rFonts w:ascii="Arial" w:hAnsi="Arial" w:cs="Arial"/>
          <w:color w:val="333333"/>
          <w:shd w:val="clear" w:color="auto" w:fill="FFFFFF"/>
        </w:rPr>
        <w:t>。</w:t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 w:rsidRPr="00362320">
        <w:rPr>
          <w:rFonts w:ascii="標楷體" w:eastAsia="標楷體" w:hAnsi="標楷體"/>
        </w:rPr>
        <w:t>考量我國</w:t>
      </w:r>
      <w:proofErr w:type="gramStart"/>
      <w:r w:rsidRPr="00362320">
        <w:rPr>
          <w:rFonts w:ascii="標楷體" w:eastAsia="標楷體" w:hAnsi="標楷體"/>
        </w:rPr>
        <w:t>疫</w:t>
      </w:r>
      <w:proofErr w:type="gramEnd"/>
      <w:r w:rsidRPr="00362320">
        <w:rPr>
          <w:rFonts w:ascii="標楷體" w:eastAsia="標楷體" w:hAnsi="標楷體"/>
        </w:rPr>
        <w:t>情目前以穩定可控方向發展，全人口疫苗涵蓋率高，</w:t>
      </w:r>
      <w:proofErr w:type="gramStart"/>
      <w:r w:rsidRPr="00362320">
        <w:rPr>
          <w:rFonts w:ascii="標楷體" w:eastAsia="標楷體" w:hAnsi="標楷體"/>
        </w:rPr>
        <w:t>快篩試劑</w:t>
      </w:r>
      <w:proofErr w:type="gramEnd"/>
      <w:r w:rsidRPr="00362320">
        <w:rPr>
          <w:rFonts w:ascii="標楷體" w:eastAsia="標楷體" w:hAnsi="標楷體"/>
        </w:rPr>
        <w:t>供應充足，全民防疫意識提升，疑似症狀者，可自行使用家用</w:t>
      </w:r>
      <w:proofErr w:type="gramStart"/>
      <w:r w:rsidRPr="00362320">
        <w:rPr>
          <w:rFonts w:ascii="標楷體" w:eastAsia="標楷體" w:hAnsi="標楷體"/>
        </w:rPr>
        <w:t>快篩試劑</w:t>
      </w:r>
      <w:proofErr w:type="gramEnd"/>
      <w:r w:rsidRPr="00362320">
        <w:rPr>
          <w:rFonts w:ascii="標楷體" w:eastAsia="標楷體" w:hAnsi="標楷體"/>
        </w:rPr>
        <w:t>檢測；</w:t>
      </w:r>
      <w:r w:rsidRPr="00362320">
        <w:rPr>
          <w:rFonts w:ascii="標楷體" w:eastAsia="標楷體" w:hAnsi="標楷體"/>
          <w:u w:val="single"/>
        </w:rPr>
        <w:t>且目前Omicron感染者多數症狀輕微，無症狀</w:t>
      </w:r>
      <w:proofErr w:type="gramStart"/>
      <w:r w:rsidRPr="00362320">
        <w:rPr>
          <w:rFonts w:ascii="標楷體" w:eastAsia="標楷體" w:hAnsi="標楷體"/>
          <w:u w:val="single"/>
        </w:rPr>
        <w:t>或輕症患者</w:t>
      </w:r>
      <w:proofErr w:type="gramEnd"/>
      <w:r w:rsidRPr="00362320">
        <w:rPr>
          <w:rFonts w:ascii="標楷體" w:eastAsia="標楷體" w:hAnsi="標楷體"/>
          <w:u w:val="single"/>
        </w:rPr>
        <w:t>無法透過體溫量測篩檢發現，於營業場所或公共場域規範量測體溫，耗費大量人力及時間，其成本效益低</w:t>
      </w:r>
      <w:r w:rsidRPr="00362320">
        <w:rPr>
          <w:rFonts w:ascii="標楷體" w:eastAsia="標楷體" w:hAnsi="標楷體"/>
        </w:rPr>
        <w:t>，</w:t>
      </w:r>
      <w:proofErr w:type="gramStart"/>
      <w:r w:rsidRPr="00362320">
        <w:rPr>
          <w:rFonts w:ascii="標楷體" w:eastAsia="標楷體" w:hAnsi="標楷體"/>
        </w:rPr>
        <w:t>爰</w:t>
      </w:r>
      <w:proofErr w:type="gramEnd"/>
      <w:r w:rsidRPr="00362320">
        <w:rPr>
          <w:rFonts w:ascii="標楷體" w:eastAsia="標楷體" w:hAnsi="標楷體"/>
        </w:rPr>
        <w:t>衛生福利部修正「嚴重特殊傳染性肺炎(COVID-19)防疫措施裁罰規定」，移除有關體溫量測之規範，其餘防疫措施維持不變。</w:t>
      </w:r>
      <w:r>
        <w:rPr>
          <w:rFonts w:ascii="標楷體" w:eastAsia="標楷體" w:hAnsi="標楷體"/>
        </w:rPr>
        <w:br/>
      </w:r>
    </w:p>
    <w:p w14:paraId="6B66FC09" w14:textId="4325689A" w:rsidR="00230E24" w:rsidRPr="00E25E23" w:rsidRDefault="00230E24" w:rsidP="00230E24">
      <w:pPr>
        <w:pStyle w:val="a7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362320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討論</w:t>
      </w:r>
      <w:r w:rsidRPr="0036232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br/>
      </w:r>
      <w:r w:rsidRPr="00E25E23">
        <w:rPr>
          <w:rFonts w:ascii="標楷體" w:eastAsia="標楷體" w:hAnsi="標楷體" w:hint="eastAsia"/>
        </w:rPr>
        <w:t>本校於111年下學期是否維持</w:t>
      </w:r>
      <w:r w:rsidR="00E25E23" w:rsidRPr="00E25E23">
        <w:rPr>
          <w:rFonts w:ascii="標楷體" w:eastAsia="標楷體" w:hAnsi="標楷體"/>
        </w:rPr>
        <w:br/>
      </w:r>
      <w:r w:rsidR="00E25E23" w:rsidRPr="00E25E23">
        <w:rPr>
          <w:rFonts w:ascii="標楷體" w:eastAsia="標楷體" w:hAnsi="標楷體" w:hint="eastAsia"/>
        </w:rPr>
        <w:t xml:space="preserve">1. </w:t>
      </w:r>
      <w:r w:rsidRPr="00E25E23">
        <w:rPr>
          <w:rFonts w:ascii="標楷體" w:eastAsia="標楷體" w:hAnsi="標楷體" w:hint="eastAsia"/>
        </w:rPr>
        <w:t>辦公室職員每日量測體溫</w:t>
      </w:r>
      <w:r w:rsidR="00E25E23" w:rsidRPr="00E25E23">
        <w:rPr>
          <w:rFonts w:ascii="標楷體" w:eastAsia="標楷體" w:hAnsi="標楷體"/>
        </w:rPr>
        <w:br/>
      </w:r>
      <w:r w:rsidR="00E25E23" w:rsidRPr="00E25E23">
        <w:rPr>
          <w:rFonts w:ascii="標楷體" w:eastAsia="標楷體" w:hAnsi="標楷體" w:hint="eastAsia"/>
        </w:rPr>
        <w:t xml:space="preserve">2. </w:t>
      </w:r>
      <w:r w:rsidRPr="00E25E23">
        <w:rPr>
          <w:rFonts w:ascii="標楷體" w:eastAsia="標楷體" w:hAnsi="標楷體" w:hint="eastAsia"/>
        </w:rPr>
        <w:t>學生每日量測體溫兩次</w:t>
      </w:r>
      <w:r w:rsidR="00E25E23">
        <w:rPr>
          <w:rFonts w:ascii="標楷體" w:eastAsia="標楷體" w:hAnsi="標楷體" w:hint="eastAsia"/>
        </w:rPr>
        <w:t>(早上校門、中午)</w:t>
      </w:r>
      <w:r w:rsidRPr="00E25E23">
        <w:rPr>
          <w:rFonts w:ascii="標楷體" w:eastAsia="標楷體" w:hAnsi="標楷體" w:hint="eastAsia"/>
        </w:rPr>
        <w:t>之規定</w:t>
      </w:r>
    </w:p>
    <w:p w14:paraId="1B9A8502" w14:textId="77777777" w:rsidR="00130DDD" w:rsidRPr="00296C58" w:rsidRDefault="00130DDD" w:rsidP="006A5B3A">
      <w:pPr>
        <w:autoSpaceDE w:val="0"/>
        <w:autoSpaceDN w:val="0"/>
        <w:adjustRightInd w:val="0"/>
        <w:rPr>
          <w:rFonts w:ascii="Georgia" w:eastAsia="標楷體" w:hAnsi="Georgia" w:cs="Times New Roman"/>
        </w:rPr>
      </w:pPr>
    </w:p>
    <w:sectPr w:rsidR="00130DDD" w:rsidRPr="00296C58" w:rsidSect="009F6A9C">
      <w:headerReference w:type="default" r:id="rId11"/>
      <w:footerReference w:type="default" r:id="rId12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B835" w14:textId="77777777" w:rsidR="009A3C2C" w:rsidRDefault="009A3C2C" w:rsidP="00AB314A">
      <w:r>
        <w:separator/>
      </w:r>
    </w:p>
  </w:endnote>
  <w:endnote w:type="continuationSeparator" w:id="0">
    <w:p w14:paraId="089C6749" w14:textId="77777777" w:rsidR="009A3C2C" w:rsidRDefault="009A3C2C" w:rsidP="00AB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43664"/>
      <w:docPartObj>
        <w:docPartGallery w:val="Page Numbers (Bottom of Page)"/>
        <w:docPartUnique/>
      </w:docPartObj>
    </w:sdtPr>
    <w:sdtEndPr/>
    <w:sdtContent>
      <w:p w14:paraId="19AE0B40" w14:textId="77777777" w:rsidR="009D6044" w:rsidRDefault="009D6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63" w:rsidRPr="00493263">
          <w:rPr>
            <w:noProof/>
            <w:lang w:val="zh-TW"/>
          </w:rPr>
          <w:t>1</w:t>
        </w:r>
        <w:r>
          <w:fldChar w:fldCharType="end"/>
        </w:r>
      </w:p>
    </w:sdtContent>
  </w:sdt>
  <w:p w14:paraId="44F26560" w14:textId="77777777" w:rsidR="009D6044" w:rsidRDefault="009D6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D613" w14:textId="77777777" w:rsidR="009A3C2C" w:rsidRDefault="009A3C2C" w:rsidP="00AB314A">
      <w:r>
        <w:separator/>
      </w:r>
    </w:p>
  </w:footnote>
  <w:footnote w:type="continuationSeparator" w:id="0">
    <w:p w14:paraId="7D89F144" w14:textId="77777777" w:rsidR="009A3C2C" w:rsidRDefault="009A3C2C" w:rsidP="00AB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51C7" w14:textId="0759BAE3" w:rsidR="00EA7EE8" w:rsidRPr="00EA7EE8" w:rsidRDefault="009A3C2C">
    <w:pPr>
      <w:pStyle w:val="a3"/>
      <w:jc w:val="right"/>
      <w:rPr>
        <w:rFonts w:ascii="標楷體" w:eastAsia="標楷體" w:hAnsi="標楷體"/>
        <w:color w:val="000000" w:themeColor="text1"/>
        <w:sz w:val="18"/>
        <w:szCs w:val="18"/>
      </w:rPr>
    </w:pPr>
    <w:sdt>
      <w:sdtPr>
        <w:rPr>
          <w:rFonts w:ascii="標楷體" w:eastAsia="標楷體" w:hAnsi="標楷體"/>
          <w:color w:val="000000" w:themeColor="text1"/>
          <w:sz w:val="18"/>
          <w:szCs w:val="18"/>
        </w:rPr>
        <w:alias w:val="標題"/>
        <w:tag w:val=""/>
        <w:id w:val="664756013"/>
        <w:placeholder>
          <w:docPart w:val="03DF0BCA67884AF68EA7A389E064303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7EE8" w:rsidRPr="00EA7EE8">
          <w:rPr>
            <w:rFonts w:ascii="標楷體" w:eastAsia="標楷體" w:hAnsi="標楷體" w:hint="eastAsia"/>
            <w:color w:val="000000" w:themeColor="text1"/>
            <w:sz w:val="18"/>
            <w:szCs w:val="18"/>
          </w:rPr>
          <w:t>111學年度因應</w:t>
        </w:r>
        <w:proofErr w:type="gramStart"/>
        <w:r w:rsidR="00EA7EE8" w:rsidRPr="00EA7EE8">
          <w:rPr>
            <w:rFonts w:ascii="標楷體" w:eastAsia="標楷體" w:hAnsi="標楷體" w:hint="eastAsia"/>
            <w:color w:val="000000" w:themeColor="text1"/>
            <w:sz w:val="18"/>
            <w:szCs w:val="18"/>
          </w:rPr>
          <w:t>新冠肺炎疫</w:t>
        </w:r>
        <w:proofErr w:type="gramEnd"/>
        <w:r w:rsidR="00EA7EE8" w:rsidRPr="00EA7EE8">
          <w:rPr>
            <w:rFonts w:ascii="標楷體" w:eastAsia="標楷體" w:hAnsi="標楷體" w:hint="eastAsia"/>
            <w:color w:val="000000" w:themeColor="text1"/>
            <w:sz w:val="18"/>
            <w:szCs w:val="18"/>
          </w:rPr>
          <w:t>情成立防疫工作小組第五次工作會議資料</w:t>
        </w:r>
      </w:sdtContent>
    </w:sdt>
    <w:r w:rsidR="00EA7EE8" w:rsidRPr="00EA7EE8">
      <w:rPr>
        <w:rFonts w:ascii="標楷體" w:eastAsia="標楷體" w:hAnsi="標楷體"/>
        <w:color w:val="000000" w:themeColor="text1"/>
        <w:sz w:val="18"/>
        <w:szCs w:val="18"/>
        <w:lang w:val="zh-TW"/>
      </w:rPr>
      <w:t xml:space="preserve"> | </w:t>
    </w:r>
    <w:sdt>
      <w:sdtPr>
        <w:rPr>
          <w:rFonts w:ascii="標楷體" w:eastAsia="標楷體" w:hAnsi="標楷體" w:hint="eastAsia"/>
          <w:color w:val="000000" w:themeColor="text1"/>
          <w:sz w:val="18"/>
          <w:szCs w:val="18"/>
        </w:rPr>
        <w:alias w:val="作者"/>
        <w:tag w:val=""/>
        <w:id w:val="-1677181147"/>
        <w:placeholder>
          <w:docPart w:val="6CEAF56507D14511A268D9624B5454B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A7EE8" w:rsidRPr="00EA7EE8">
          <w:rPr>
            <w:rFonts w:ascii="標楷體" w:eastAsia="標楷體" w:hAnsi="標楷體" w:hint="eastAsia"/>
            <w:color w:val="000000" w:themeColor="text1"/>
            <w:sz w:val="18"/>
            <w:szCs w:val="18"/>
          </w:rPr>
          <w:t>衛生組</w:t>
        </w:r>
      </w:sdtContent>
    </w:sdt>
  </w:p>
  <w:p w14:paraId="2BE1C362" w14:textId="77777777" w:rsidR="00EA7EE8" w:rsidRDefault="00EA7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90" type="#_x0000_t75" style="width:11.25pt;height:11.25pt" o:bullet="t">
        <v:imagedata r:id="rId1" o:title="mso8DC0"/>
      </v:shape>
    </w:pict>
  </w:numPicBullet>
  <w:abstractNum w:abstractNumId="0" w15:restartNumberingAfterBreak="0">
    <w:nsid w:val="01147BB9"/>
    <w:multiLevelType w:val="hybridMultilevel"/>
    <w:tmpl w:val="72C8F900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01DF74A1"/>
    <w:multiLevelType w:val="multilevel"/>
    <w:tmpl w:val="1840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611B5"/>
    <w:multiLevelType w:val="multilevel"/>
    <w:tmpl w:val="ECFC3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F34DB"/>
    <w:multiLevelType w:val="hybridMultilevel"/>
    <w:tmpl w:val="546C0B5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5390545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AE76C0B"/>
    <w:multiLevelType w:val="hybridMultilevel"/>
    <w:tmpl w:val="796EED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2D56A7"/>
    <w:multiLevelType w:val="multilevel"/>
    <w:tmpl w:val="277AB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873328"/>
    <w:multiLevelType w:val="hybridMultilevel"/>
    <w:tmpl w:val="8B26A6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09A0C14"/>
    <w:multiLevelType w:val="multilevel"/>
    <w:tmpl w:val="F8D8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31CEB"/>
    <w:multiLevelType w:val="multilevel"/>
    <w:tmpl w:val="3F2CF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ED2B82"/>
    <w:multiLevelType w:val="hybridMultilevel"/>
    <w:tmpl w:val="63425680"/>
    <w:lvl w:ilvl="0" w:tplc="255A4CAA">
      <w:start w:val="7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605F43"/>
    <w:multiLevelType w:val="multilevel"/>
    <w:tmpl w:val="C876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2C4C17"/>
    <w:multiLevelType w:val="hybridMultilevel"/>
    <w:tmpl w:val="CC0EDEF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2" w15:restartNumberingAfterBreak="0">
    <w:nsid w:val="1BF546A0"/>
    <w:multiLevelType w:val="hybridMultilevel"/>
    <w:tmpl w:val="5E9263E8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 w15:restartNumberingAfterBreak="0">
    <w:nsid w:val="1D335172"/>
    <w:multiLevelType w:val="hybridMultilevel"/>
    <w:tmpl w:val="B97A1C8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1E3643D7"/>
    <w:multiLevelType w:val="hybridMultilevel"/>
    <w:tmpl w:val="94983082"/>
    <w:lvl w:ilvl="0" w:tplc="951858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E3051B"/>
    <w:multiLevelType w:val="multilevel"/>
    <w:tmpl w:val="F53E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063B82"/>
    <w:multiLevelType w:val="hybridMultilevel"/>
    <w:tmpl w:val="451A7C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945B7"/>
    <w:multiLevelType w:val="hybridMultilevel"/>
    <w:tmpl w:val="8720678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30EB65D6"/>
    <w:multiLevelType w:val="hybridMultilevel"/>
    <w:tmpl w:val="91781274"/>
    <w:lvl w:ilvl="0" w:tplc="32D2F6C2">
      <w:start w:val="1"/>
      <w:numFmt w:val="upperRoman"/>
      <w:lvlText w:val="%1.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2412564"/>
    <w:multiLevelType w:val="multilevel"/>
    <w:tmpl w:val="2C9CE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4C3BA6"/>
    <w:multiLevelType w:val="hybridMultilevel"/>
    <w:tmpl w:val="1816630E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1" w15:restartNumberingAfterBreak="0">
    <w:nsid w:val="33C660A5"/>
    <w:multiLevelType w:val="multilevel"/>
    <w:tmpl w:val="ACC4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F50097"/>
    <w:multiLevelType w:val="hybridMultilevel"/>
    <w:tmpl w:val="B6BCEE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DE9606F"/>
    <w:multiLevelType w:val="hybridMultilevel"/>
    <w:tmpl w:val="96A0ED5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3FCF3C37"/>
    <w:multiLevelType w:val="multilevel"/>
    <w:tmpl w:val="BA56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B0653"/>
    <w:multiLevelType w:val="hybridMultilevel"/>
    <w:tmpl w:val="B2D63B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7A4AC5"/>
    <w:multiLevelType w:val="multilevel"/>
    <w:tmpl w:val="793A0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7A4CF7"/>
    <w:multiLevelType w:val="multilevel"/>
    <w:tmpl w:val="CE3A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9B6E64"/>
    <w:multiLevelType w:val="multilevel"/>
    <w:tmpl w:val="89F63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DF2EBE"/>
    <w:multiLevelType w:val="hybridMultilevel"/>
    <w:tmpl w:val="A3AEDAB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AA666E7"/>
    <w:multiLevelType w:val="multilevel"/>
    <w:tmpl w:val="0E48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253390"/>
    <w:multiLevelType w:val="hybridMultilevel"/>
    <w:tmpl w:val="9272C7A8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5F755055"/>
    <w:multiLevelType w:val="multilevel"/>
    <w:tmpl w:val="43822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77681C"/>
    <w:multiLevelType w:val="hybridMultilevel"/>
    <w:tmpl w:val="8D9E5CE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2AB17AF"/>
    <w:multiLevelType w:val="hybridMultilevel"/>
    <w:tmpl w:val="7042FD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52D7C"/>
    <w:multiLevelType w:val="hybridMultilevel"/>
    <w:tmpl w:val="5A48108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6D510F3D"/>
    <w:multiLevelType w:val="multilevel"/>
    <w:tmpl w:val="B4A6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F571A1"/>
    <w:multiLevelType w:val="hybridMultilevel"/>
    <w:tmpl w:val="387E8E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01069F0"/>
    <w:multiLevelType w:val="hybridMultilevel"/>
    <w:tmpl w:val="D1A2EF6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9" w15:restartNumberingAfterBreak="0">
    <w:nsid w:val="70843A52"/>
    <w:multiLevelType w:val="hybridMultilevel"/>
    <w:tmpl w:val="5D28211E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0" w15:restartNumberingAfterBreak="0">
    <w:nsid w:val="73945297"/>
    <w:multiLevelType w:val="hybridMultilevel"/>
    <w:tmpl w:val="8B26A6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B984ED6"/>
    <w:multiLevelType w:val="multilevel"/>
    <w:tmpl w:val="818EA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7117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7"/>
  </w:num>
  <w:num w:numId="2">
    <w:abstractNumId w:val="33"/>
  </w:num>
  <w:num w:numId="3">
    <w:abstractNumId w:val="6"/>
  </w:num>
  <w:num w:numId="4">
    <w:abstractNumId w:val="10"/>
  </w:num>
  <w:num w:numId="5">
    <w:abstractNumId w:val="36"/>
  </w:num>
  <w:num w:numId="6">
    <w:abstractNumId w:val="30"/>
  </w:num>
  <w:num w:numId="7">
    <w:abstractNumId w:val="15"/>
  </w:num>
  <w:num w:numId="8">
    <w:abstractNumId w:val="24"/>
  </w:num>
  <w:num w:numId="9">
    <w:abstractNumId w:val="1"/>
  </w:num>
  <w:num w:numId="10">
    <w:abstractNumId w:val="27"/>
  </w:num>
  <w:num w:numId="11">
    <w:abstractNumId w:val="21"/>
  </w:num>
  <w:num w:numId="12">
    <w:abstractNumId w:val="16"/>
  </w:num>
  <w:num w:numId="13">
    <w:abstractNumId w:val="34"/>
  </w:num>
  <w:num w:numId="14">
    <w:abstractNumId w:val="9"/>
  </w:num>
  <w:num w:numId="15">
    <w:abstractNumId w:val="3"/>
  </w:num>
  <w:num w:numId="16">
    <w:abstractNumId w:val="25"/>
  </w:num>
  <w:num w:numId="17">
    <w:abstractNumId w:val="40"/>
  </w:num>
  <w:num w:numId="18">
    <w:abstractNumId w:val="37"/>
  </w:num>
  <w:num w:numId="19">
    <w:abstractNumId w:val="42"/>
  </w:num>
  <w:num w:numId="20">
    <w:abstractNumId w:val="31"/>
  </w:num>
  <w:num w:numId="21">
    <w:abstractNumId w:val="12"/>
  </w:num>
  <w:num w:numId="22">
    <w:abstractNumId w:val="13"/>
  </w:num>
  <w:num w:numId="23">
    <w:abstractNumId w:val="22"/>
  </w:num>
  <w:num w:numId="24">
    <w:abstractNumId w:val="0"/>
  </w:num>
  <w:num w:numId="25">
    <w:abstractNumId w:val="17"/>
  </w:num>
  <w:num w:numId="26">
    <w:abstractNumId w:val="18"/>
  </w:num>
  <w:num w:numId="27">
    <w:abstractNumId w:val="29"/>
  </w:num>
  <w:num w:numId="28">
    <w:abstractNumId w:val="2"/>
  </w:num>
  <w:num w:numId="29">
    <w:abstractNumId w:val="19"/>
  </w:num>
  <w:num w:numId="30">
    <w:abstractNumId w:val="8"/>
  </w:num>
  <w:num w:numId="31">
    <w:abstractNumId w:val="32"/>
  </w:num>
  <w:num w:numId="32">
    <w:abstractNumId w:val="41"/>
  </w:num>
  <w:num w:numId="33">
    <w:abstractNumId w:val="5"/>
  </w:num>
  <w:num w:numId="34">
    <w:abstractNumId w:val="28"/>
  </w:num>
  <w:num w:numId="35">
    <w:abstractNumId w:val="26"/>
  </w:num>
  <w:num w:numId="36">
    <w:abstractNumId w:val="35"/>
  </w:num>
  <w:num w:numId="37">
    <w:abstractNumId w:val="39"/>
  </w:num>
  <w:num w:numId="38">
    <w:abstractNumId w:val="14"/>
  </w:num>
  <w:num w:numId="39">
    <w:abstractNumId w:val="4"/>
  </w:num>
  <w:num w:numId="40">
    <w:abstractNumId w:val="23"/>
  </w:num>
  <w:num w:numId="41">
    <w:abstractNumId w:val="20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4A8"/>
    <w:rsid w:val="000050C7"/>
    <w:rsid w:val="000334C5"/>
    <w:rsid w:val="00041235"/>
    <w:rsid w:val="00054A47"/>
    <w:rsid w:val="000740D1"/>
    <w:rsid w:val="00083121"/>
    <w:rsid w:val="000963EC"/>
    <w:rsid w:val="000A0DE9"/>
    <w:rsid w:val="000D2C2B"/>
    <w:rsid w:val="0010694A"/>
    <w:rsid w:val="00130DDD"/>
    <w:rsid w:val="00141320"/>
    <w:rsid w:val="00154816"/>
    <w:rsid w:val="0016169E"/>
    <w:rsid w:val="001847A7"/>
    <w:rsid w:val="00195751"/>
    <w:rsid w:val="001C20F1"/>
    <w:rsid w:val="002066DE"/>
    <w:rsid w:val="00225F06"/>
    <w:rsid w:val="00230E24"/>
    <w:rsid w:val="00235757"/>
    <w:rsid w:val="00247F5F"/>
    <w:rsid w:val="00271AF2"/>
    <w:rsid w:val="00272E7B"/>
    <w:rsid w:val="00282439"/>
    <w:rsid w:val="00296C58"/>
    <w:rsid w:val="002D254F"/>
    <w:rsid w:val="002F2F47"/>
    <w:rsid w:val="00301603"/>
    <w:rsid w:val="00320830"/>
    <w:rsid w:val="003340DA"/>
    <w:rsid w:val="00344FB0"/>
    <w:rsid w:val="003505F6"/>
    <w:rsid w:val="00357A3F"/>
    <w:rsid w:val="00362320"/>
    <w:rsid w:val="00390820"/>
    <w:rsid w:val="003952A5"/>
    <w:rsid w:val="0039730F"/>
    <w:rsid w:val="003D0C16"/>
    <w:rsid w:val="00404616"/>
    <w:rsid w:val="00424396"/>
    <w:rsid w:val="004346E0"/>
    <w:rsid w:val="00445277"/>
    <w:rsid w:val="004716D9"/>
    <w:rsid w:val="00476498"/>
    <w:rsid w:val="00485FD7"/>
    <w:rsid w:val="00493263"/>
    <w:rsid w:val="004B22AE"/>
    <w:rsid w:val="004D5CAB"/>
    <w:rsid w:val="00513270"/>
    <w:rsid w:val="00554777"/>
    <w:rsid w:val="00557AD5"/>
    <w:rsid w:val="005610C9"/>
    <w:rsid w:val="00564596"/>
    <w:rsid w:val="00565114"/>
    <w:rsid w:val="005707D0"/>
    <w:rsid w:val="005B18E0"/>
    <w:rsid w:val="005B68AD"/>
    <w:rsid w:val="005E360B"/>
    <w:rsid w:val="005E6D80"/>
    <w:rsid w:val="00624D8C"/>
    <w:rsid w:val="00661548"/>
    <w:rsid w:val="00662625"/>
    <w:rsid w:val="006674A8"/>
    <w:rsid w:val="006A5B3A"/>
    <w:rsid w:val="006B2E59"/>
    <w:rsid w:val="006F7427"/>
    <w:rsid w:val="00712392"/>
    <w:rsid w:val="00763D59"/>
    <w:rsid w:val="00770DEF"/>
    <w:rsid w:val="00780916"/>
    <w:rsid w:val="007C2AAD"/>
    <w:rsid w:val="0084133B"/>
    <w:rsid w:val="0084134E"/>
    <w:rsid w:val="008565C3"/>
    <w:rsid w:val="00863F53"/>
    <w:rsid w:val="00884435"/>
    <w:rsid w:val="0089374B"/>
    <w:rsid w:val="008E605E"/>
    <w:rsid w:val="008F7E0A"/>
    <w:rsid w:val="009131E1"/>
    <w:rsid w:val="009266FE"/>
    <w:rsid w:val="00964DC9"/>
    <w:rsid w:val="00967250"/>
    <w:rsid w:val="009A3C2C"/>
    <w:rsid w:val="009B2520"/>
    <w:rsid w:val="009C48EF"/>
    <w:rsid w:val="009D47E9"/>
    <w:rsid w:val="009D6044"/>
    <w:rsid w:val="009F6A9C"/>
    <w:rsid w:val="00A1144E"/>
    <w:rsid w:val="00A620FB"/>
    <w:rsid w:val="00A84D27"/>
    <w:rsid w:val="00A9418B"/>
    <w:rsid w:val="00AB314A"/>
    <w:rsid w:val="00AE5EC7"/>
    <w:rsid w:val="00AE68A0"/>
    <w:rsid w:val="00AF631B"/>
    <w:rsid w:val="00B059F8"/>
    <w:rsid w:val="00B10D7E"/>
    <w:rsid w:val="00B16C3D"/>
    <w:rsid w:val="00B3527E"/>
    <w:rsid w:val="00B3676E"/>
    <w:rsid w:val="00B542EA"/>
    <w:rsid w:val="00B92CBC"/>
    <w:rsid w:val="00BA4AEE"/>
    <w:rsid w:val="00BC0E21"/>
    <w:rsid w:val="00BD58F1"/>
    <w:rsid w:val="00BE2F7B"/>
    <w:rsid w:val="00BE4075"/>
    <w:rsid w:val="00BE4752"/>
    <w:rsid w:val="00C104B6"/>
    <w:rsid w:val="00C231BF"/>
    <w:rsid w:val="00C30756"/>
    <w:rsid w:val="00C57351"/>
    <w:rsid w:val="00C659CE"/>
    <w:rsid w:val="00C67907"/>
    <w:rsid w:val="00C92387"/>
    <w:rsid w:val="00CD36AD"/>
    <w:rsid w:val="00CD6A7C"/>
    <w:rsid w:val="00D56E32"/>
    <w:rsid w:val="00D72B45"/>
    <w:rsid w:val="00DB49EB"/>
    <w:rsid w:val="00DB7BDF"/>
    <w:rsid w:val="00DE31E7"/>
    <w:rsid w:val="00DE4623"/>
    <w:rsid w:val="00DF2BDD"/>
    <w:rsid w:val="00E045D8"/>
    <w:rsid w:val="00E050DF"/>
    <w:rsid w:val="00E20731"/>
    <w:rsid w:val="00E23350"/>
    <w:rsid w:val="00E25E23"/>
    <w:rsid w:val="00E8326A"/>
    <w:rsid w:val="00EA2F1A"/>
    <w:rsid w:val="00EA7EE8"/>
    <w:rsid w:val="00EB506D"/>
    <w:rsid w:val="00ED3F4F"/>
    <w:rsid w:val="00F4125F"/>
    <w:rsid w:val="00F41B0B"/>
    <w:rsid w:val="00F57EC2"/>
    <w:rsid w:val="00F9027E"/>
    <w:rsid w:val="00F91A30"/>
    <w:rsid w:val="00FA20A1"/>
    <w:rsid w:val="00FB1ED6"/>
    <w:rsid w:val="00FC0F41"/>
    <w:rsid w:val="00FD23B8"/>
    <w:rsid w:val="00F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926C2"/>
  <w15:docId w15:val="{6D0E64D3-DDBF-4F51-A8AC-406DCC0B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30F"/>
    <w:pPr>
      <w:keepNext/>
      <w:keepLines/>
      <w:spacing w:before="480" w:after="120"/>
      <w:outlineLvl w:val="0"/>
    </w:pPr>
    <w:rPr>
      <w:rFonts w:ascii="Calibri" w:hAnsi="Calibri" w:cs="Calibri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14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31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A20A1"/>
    <w:pPr>
      <w:ind w:leftChars="200" w:left="480"/>
    </w:pPr>
  </w:style>
  <w:style w:type="table" w:styleId="a8">
    <w:name w:val="Table Grid"/>
    <w:basedOn w:val="a1"/>
    <w:uiPriority w:val="59"/>
    <w:rsid w:val="00C5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4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4396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25F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25F06"/>
    <w:pPr>
      <w:autoSpaceDE w:val="0"/>
      <w:autoSpaceDN w:val="0"/>
    </w:pPr>
    <w:rPr>
      <w:rFonts w:ascii="Yu Gothic UI" w:eastAsia="Yu Gothic UI" w:hAnsi="Yu Gothic UI" w:cs="Yu Gothic UI"/>
      <w:b/>
      <w:bCs/>
      <w:kern w:val="0"/>
      <w:szCs w:val="24"/>
    </w:rPr>
  </w:style>
  <w:style w:type="character" w:customStyle="1" w:styleId="ac">
    <w:name w:val="本文 字元"/>
    <w:basedOn w:val="a0"/>
    <w:link w:val="ab"/>
    <w:uiPriority w:val="1"/>
    <w:rsid w:val="00225F06"/>
    <w:rPr>
      <w:rFonts w:ascii="Yu Gothic UI" w:eastAsia="Yu Gothic UI" w:hAnsi="Yu Gothic UI" w:cs="Yu Gothic UI"/>
      <w:b/>
      <w:bCs/>
      <w:kern w:val="0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141320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141320"/>
  </w:style>
  <w:style w:type="character" w:styleId="af">
    <w:name w:val="endnote reference"/>
    <w:basedOn w:val="a0"/>
    <w:uiPriority w:val="99"/>
    <w:semiHidden/>
    <w:unhideWhenUsed/>
    <w:rsid w:val="00141320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39730F"/>
    <w:rPr>
      <w:rFonts w:ascii="Calibri" w:hAnsi="Calibri" w:cs="Calibri"/>
      <w:b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6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8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9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DF0BCA67884AF68EA7A389E06430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3D8C56-244B-4A1D-82B4-A39D98034A6F}"/>
      </w:docPartPr>
      <w:docPartBody>
        <w:p w:rsidR="00227678" w:rsidRDefault="00F42D92" w:rsidP="00F42D92">
          <w:pPr>
            <w:pStyle w:val="03DF0BCA67884AF68EA7A389E064303C"/>
          </w:pPr>
          <w:r>
            <w:rPr>
              <w:color w:val="4472C4" w:themeColor="accent1"/>
              <w:lang w:val="zh-TW"/>
            </w:rPr>
            <w:t>[</w:t>
          </w:r>
          <w:r>
            <w:rPr>
              <w:color w:val="4472C4" w:themeColor="accent1"/>
              <w:lang w:val="zh-TW"/>
            </w:rPr>
            <w:t>文件標題</w:t>
          </w:r>
          <w:r>
            <w:rPr>
              <w:color w:val="4472C4" w:themeColor="accent1"/>
              <w:lang w:val="zh-TW"/>
            </w:rPr>
            <w:t>]</w:t>
          </w:r>
        </w:p>
      </w:docPartBody>
    </w:docPart>
    <w:docPart>
      <w:docPartPr>
        <w:name w:val="6CEAF56507D14511A268D9624B5454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3F452D-AA0A-4A90-9F44-5F0709E15746}"/>
      </w:docPartPr>
      <w:docPartBody>
        <w:p w:rsidR="00227678" w:rsidRDefault="00F42D92" w:rsidP="00F42D92">
          <w:pPr>
            <w:pStyle w:val="6CEAF56507D14511A268D9624B5454B1"/>
          </w:pPr>
          <w:r>
            <w:rPr>
              <w:lang w:val="zh-TW"/>
            </w:rPr>
            <w:t>[</w:t>
          </w:r>
          <w:r>
            <w:rPr>
              <w:lang w:val="zh-TW"/>
            </w:rPr>
            <w:t>作者姓名</w:t>
          </w:r>
          <w:r>
            <w:rPr>
              <w:lang w:val="zh-TW"/>
            </w:rPr>
            <w:t>]</w:t>
          </w:r>
        </w:p>
      </w:docPartBody>
    </w:docPart>
    <w:docPart>
      <w:docPartPr>
        <w:name w:val="8CA3442233A141329DB393527C75BF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83B2E7-55D4-4D05-A3C6-E8AD7BB31145}"/>
      </w:docPartPr>
      <w:docPartBody>
        <w:p w:rsidR="00227678" w:rsidRDefault="00F42D92" w:rsidP="00F42D92">
          <w:pPr>
            <w:pStyle w:val="8CA3442233A141329DB393527C75BF7D"/>
          </w:pPr>
          <w:r>
            <w:rPr>
              <w:color w:val="4472C4" w:themeColor="accent1"/>
              <w:lang w:val="zh-TW"/>
            </w:rPr>
            <w:t>[</w:t>
          </w:r>
          <w:r>
            <w:rPr>
              <w:color w:val="4472C4" w:themeColor="accent1"/>
              <w:lang w:val="zh-TW"/>
            </w:rPr>
            <w:t>文件標題</w:t>
          </w:r>
          <w:r>
            <w:rPr>
              <w:color w:val="4472C4" w:themeColor="accent1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92"/>
    <w:rsid w:val="001535FB"/>
    <w:rsid w:val="00227678"/>
    <w:rsid w:val="00320B7C"/>
    <w:rsid w:val="00F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DF0BCA67884AF68EA7A389E064303C">
    <w:name w:val="03DF0BCA67884AF68EA7A389E064303C"/>
    <w:rsid w:val="00F42D92"/>
    <w:pPr>
      <w:widowControl w:val="0"/>
    </w:pPr>
  </w:style>
  <w:style w:type="paragraph" w:customStyle="1" w:styleId="6CEAF56507D14511A268D9624B5454B1">
    <w:name w:val="6CEAF56507D14511A268D9624B5454B1"/>
    <w:rsid w:val="00F42D92"/>
    <w:pPr>
      <w:widowControl w:val="0"/>
    </w:pPr>
  </w:style>
  <w:style w:type="paragraph" w:customStyle="1" w:styleId="8CA3442233A141329DB393527C75BF7D">
    <w:name w:val="8CA3442233A141329DB393527C75BF7D"/>
    <w:rsid w:val="00F42D9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C8E5-852C-4EC4-9ADE-B0120BA6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4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111學年度因應新冠肺炎疫情成立防疫工作小組第五次工作會議資料</dc:title>
  <dc:creator>衛生組</dc:creator>
  <cp:lastModifiedBy>嘉暉 黃</cp:lastModifiedBy>
  <cp:revision>55</cp:revision>
  <cp:lastPrinted>2022-12-28T00:05:00Z</cp:lastPrinted>
  <dcterms:created xsi:type="dcterms:W3CDTF">2022-09-01T08:40:00Z</dcterms:created>
  <dcterms:modified xsi:type="dcterms:W3CDTF">2023-02-09T06:39:00Z</dcterms:modified>
</cp:coreProperties>
</file>